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E11" w:rsidRPr="006E12D7" w:rsidRDefault="0003360A" w:rsidP="006E12D7">
      <w:pPr>
        <w:pStyle w:val="NoSpacing"/>
        <w:jc w:val="center"/>
        <w:rPr>
          <w:b/>
          <w:sz w:val="24"/>
          <w:szCs w:val="24"/>
        </w:rPr>
      </w:pPr>
      <w:bookmarkStart w:id="0" w:name="_GoBack"/>
      <w:bookmarkEnd w:id="0"/>
      <w:r w:rsidRPr="006E12D7">
        <w:rPr>
          <w:b/>
          <w:sz w:val="24"/>
          <w:szCs w:val="24"/>
        </w:rPr>
        <w:t>Beaver County Collaborative Action Network Foundation</w:t>
      </w:r>
    </w:p>
    <w:p w:rsidR="0003360A" w:rsidRPr="006E12D7" w:rsidRDefault="0003360A" w:rsidP="006E12D7">
      <w:pPr>
        <w:pStyle w:val="NoSpacing"/>
        <w:jc w:val="center"/>
        <w:rPr>
          <w:b/>
          <w:sz w:val="24"/>
          <w:szCs w:val="24"/>
        </w:rPr>
      </w:pPr>
      <w:r w:rsidRPr="006E12D7">
        <w:rPr>
          <w:b/>
          <w:sz w:val="24"/>
          <w:szCs w:val="24"/>
        </w:rPr>
        <w:t>Minutes of the Advisory Board of Directors Meeting</w:t>
      </w:r>
    </w:p>
    <w:p w:rsidR="0003360A" w:rsidRPr="006E12D7" w:rsidRDefault="00AB39F3" w:rsidP="006E12D7">
      <w:pPr>
        <w:pStyle w:val="NoSpacing"/>
        <w:jc w:val="center"/>
        <w:rPr>
          <w:b/>
          <w:sz w:val="24"/>
          <w:szCs w:val="24"/>
        </w:rPr>
      </w:pPr>
      <w:r>
        <w:rPr>
          <w:b/>
          <w:sz w:val="24"/>
          <w:szCs w:val="24"/>
        </w:rPr>
        <w:t>December 12</w:t>
      </w:r>
      <w:r w:rsidR="00A7422B" w:rsidRPr="00A7422B">
        <w:rPr>
          <w:b/>
          <w:sz w:val="24"/>
          <w:szCs w:val="24"/>
        </w:rPr>
        <w:t>, 2018</w:t>
      </w:r>
    </w:p>
    <w:p w:rsidR="00A06223" w:rsidRPr="0003360A" w:rsidRDefault="0003360A" w:rsidP="0003360A">
      <w:pPr>
        <w:pStyle w:val="NoSpacing"/>
      </w:pPr>
      <w:r>
        <w:rPr>
          <w:b/>
        </w:rPr>
        <w:t xml:space="preserve">Attendance: </w:t>
      </w:r>
      <w:r w:rsidR="005A1EDF">
        <w:t xml:space="preserve"> </w:t>
      </w:r>
      <w:r w:rsidR="00A06223">
        <w:t xml:space="preserve">Paulette Miller, Chair; Rick Riley, Vice Chair; </w:t>
      </w:r>
      <w:r w:rsidR="00840995">
        <w:t xml:space="preserve">Darlene Thomas, Secretary; </w:t>
      </w:r>
      <w:r w:rsidR="00A06223">
        <w:t>Mary Ann Falcone-Bolland;</w:t>
      </w:r>
      <w:r w:rsidR="00924843">
        <w:t xml:space="preserve"> Cheryl King; </w:t>
      </w:r>
      <w:r w:rsidR="00840995">
        <w:t xml:space="preserve">Joanne Koehler; </w:t>
      </w:r>
      <w:r w:rsidR="00924843">
        <w:t xml:space="preserve">Mary Leitao; </w:t>
      </w:r>
      <w:r w:rsidR="00A06223">
        <w:t xml:space="preserve">Jodi Oliver; </w:t>
      </w:r>
      <w:r w:rsidR="00840995">
        <w:t xml:space="preserve">Tami Ozegovich; Darselle Patillo; </w:t>
      </w:r>
      <w:r w:rsidR="00A06223">
        <w:t xml:space="preserve">Eric Rosendale; </w:t>
      </w:r>
      <w:r w:rsidR="00840995">
        <w:t xml:space="preserve">Mike Rubino; </w:t>
      </w:r>
      <w:r w:rsidR="00A06223">
        <w:t xml:space="preserve">Marie Timpano; </w:t>
      </w:r>
      <w:r w:rsidR="00840995">
        <w:t>Lynell Scaff ; Veronica Seery; Brian Yaworsky</w:t>
      </w:r>
    </w:p>
    <w:p w:rsidR="0003360A" w:rsidRDefault="0003360A" w:rsidP="0003360A">
      <w:pPr>
        <w:pStyle w:val="NoSpacing"/>
        <w:rPr>
          <w:b/>
        </w:rPr>
      </w:pPr>
    </w:p>
    <w:tbl>
      <w:tblPr>
        <w:tblStyle w:val="TableGrid"/>
        <w:tblW w:w="0" w:type="auto"/>
        <w:tblLook w:val="04A0" w:firstRow="1" w:lastRow="0" w:firstColumn="1" w:lastColumn="0" w:noHBand="0" w:noVBand="1"/>
      </w:tblPr>
      <w:tblGrid>
        <w:gridCol w:w="1988"/>
        <w:gridCol w:w="9710"/>
        <w:gridCol w:w="2692"/>
      </w:tblGrid>
      <w:tr w:rsidR="0003360A" w:rsidTr="00E056C2">
        <w:tc>
          <w:tcPr>
            <w:tcW w:w="1998" w:type="dxa"/>
            <w:shd w:val="clear" w:color="auto" w:fill="BFBFBF" w:themeFill="background1" w:themeFillShade="BF"/>
          </w:tcPr>
          <w:p w:rsidR="0003360A" w:rsidRDefault="0003360A" w:rsidP="0003360A">
            <w:pPr>
              <w:pStyle w:val="NoSpacing"/>
              <w:rPr>
                <w:b/>
              </w:rPr>
            </w:pPr>
            <w:r>
              <w:rPr>
                <w:b/>
              </w:rPr>
              <w:t>AGENDA ITEM</w:t>
            </w:r>
          </w:p>
        </w:tc>
        <w:tc>
          <w:tcPr>
            <w:tcW w:w="9900" w:type="dxa"/>
            <w:shd w:val="clear" w:color="auto" w:fill="BFBFBF" w:themeFill="background1" w:themeFillShade="BF"/>
          </w:tcPr>
          <w:p w:rsidR="0003360A" w:rsidRDefault="0003360A" w:rsidP="0003360A">
            <w:pPr>
              <w:pStyle w:val="NoSpacing"/>
              <w:rPr>
                <w:b/>
              </w:rPr>
            </w:pPr>
            <w:r>
              <w:rPr>
                <w:b/>
              </w:rPr>
              <w:t>DISCUSSION</w:t>
            </w:r>
          </w:p>
        </w:tc>
        <w:tc>
          <w:tcPr>
            <w:tcW w:w="2718" w:type="dxa"/>
            <w:shd w:val="clear" w:color="auto" w:fill="BFBFBF" w:themeFill="background1" w:themeFillShade="BF"/>
          </w:tcPr>
          <w:p w:rsidR="0003360A" w:rsidRDefault="00EC0FCA" w:rsidP="00E056C2">
            <w:pPr>
              <w:pStyle w:val="NoSpacing"/>
              <w:jc w:val="center"/>
              <w:rPr>
                <w:b/>
              </w:rPr>
            </w:pPr>
            <w:r>
              <w:rPr>
                <w:b/>
              </w:rPr>
              <w:t>MOTIONS</w:t>
            </w:r>
          </w:p>
        </w:tc>
      </w:tr>
      <w:tr w:rsidR="0003360A" w:rsidTr="0003360A">
        <w:tc>
          <w:tcPr>
            <w:tcW w:w="1998" w:type="dxa"/>
          </w:tcPr>
          <w:p w:rsidR="0003360A" w:rsidRDefault="0003360A" w:rsidP="0003360A">
            <w:pPr>
              <w:pStyle w:val="NoSpacing"/>
              <w:rPr>
                <w:b/>
              </w:rPr>
            </w:pPr>
            <w:r>
              <w:rPr>
                <w:b/>
              </w:rPr>
              <w:t>Opening Meeting</w:t>
            </w:r>
          </w:p>
          <w:p w:rsidR="0003360A" w:rsidRDefault="0003360A" w:rsidP="0003360A">
            <w:pPr>
              <w:pStyle w:val="NoSpacing"/>
              <w:rPr>
                <w:b/>
              </w:rPr>
            </w:pPr>
          </w:p>
        </w:tc>
        <w:tc>
          <w:tcPr>
            <w:tcW w:w="9900" w:type="dxa"/>
          </w:tcPr>
          <w:p w:rsidR="00FB4378" w:rsidRDefault="008B734B" w:rsidP="008B734B">
            <w:pPr>
              <w:pStyle w:val="NoSpacing"/>
            </w:pPr>
            <w:r>
              <w:t>Paulette Miller,</w:t>
            </w:r>
            <w:r w:rsidR="007D4AF9">
              <w:t xml:space="preserve"> Executive Director, B</w:t>
            </w:r>
            <w:r w:rsidR="00A7422B">
              <w:t xml:space="preserve">CRC, </w:t>
            </w:r>
            <w:r w:rsidR="00840995">
              <w:t>Inc. opened the meeting at 12:</w:t>
            </w:r>
            <w:r w:rsidR="00D24078">
              <w:t>10</w:t>
            </w:r>
            <w:r w:rsidR="00924843">
              <w:t>pm.</w:t>
            </w:r>
          </w:p>
          <w:p w:rsidR="002872E7" w:rsidRPr="007D4AF9" w:rsidRDefault="002872E7" w:rsidP="002872E7">
            <w:pPr>
              <w:pStyle w:val="NoSpacing"/>
            </w:pPr>
          </w:p>
        </w:tc>
        <w:tc>
          <w:tcPr>
            <w:tcW w:w="2718" w:type="dxa"/>
          </w:tcPr>
          <w:p w:rsidR="0003360A" w:rsidRPr="0053195C" w:rsidRDefault="0003360A" w:rsidP="0003360A">
            <w:pPr>
              <w:pStyle w:val="NoSpacing"/>
              <w:rPr>
                <w:b/>
              </w:rPr>
            </w:pPr>
          </w:p>
        </w:tc>
      </w:tr>
      <w:tr w:rsidR="0003360A" w:rsidTr="00A73F53">
        <w:tc>
          <w:tcPr>
            <w:tcW w:w="1998" w:type="dxa"/>
          </w:tcPr>
          <w:p w:rsidR="0003360A" w:rsidRDefault="007D4AF9" w:rsidP="0003360A">
            <w:pPr>
              <w:pStyle w:val="NoSpacing"/>
              <w:rPr>
                <w:b/>
              </w:rPr>
            </w:pPr>
            <w:r>
              <w:rPr>
                <w:b/>
              </w:rPr>
              <w:t>Review of Minutes</w:t>
            </w:r>
          </w:p>
        </w:tc>
        <w:tc>
          <w:tcPr>
            <w:tcW w:w="9900" w:type="dxa"/>
          </w:tcPr>
          <w:p w:rsidR="0003360A" w:rsidRDefault="007D4AF9" w:rsidP="008B734B">
            <w:pPr>
              <w:pStyle w:val="NoSpacing"/>
            </w:pPr>
            <w:r w:rsidRPr="007D4AF9">
              <w:t>Minutes were previously ema</w:t>
            </w:r>
            <w:r w:rsidR="00BD05A1">
              <w:t>iled to the representatives of</w:t>
            </w:r>
            <w:r w:rsidRPr="007D4AF9">
              <w:t xml:space="preserve"> partner agencies.</w:t>
            </w:r>
            <w:r w:rsidR="00A7422B">
              <w:t xml:space="preserve">  There were no correcti</w:t>
            </w:r>
            <w:r w:rsidR="00D24078">
              <w:t>ons to the November</w:t>
            </w:r>
            <w:r w:rsidR="00A73F53">
              <w:t>, 2018 minutes.</w:t>
            </w:r>
          </w:p>
          <w:p w:rsidR="008B734B" w:rsidRDefault="008B734B" w:rsidP="008B734B">
            <w:pPr>
              <w:pStyle w:val="NoSpacing"/>
            </w:pPr>
          </w:p>
          <w:p w:rsidR="00A73F53" w:rsidRPr="007D4AF9" w:rsidRDefault="005833B2" w:rsidP="00D24078">
            <w:pPr>
              <w:pStyle w:val="NoSpacing"/>
            </w:pPr>
            <w:r>
              <w:t>Eric Ro</w:t>
            </w:r>
            <w:r w:rsidR="008C2B21">
              <w:t xml:space="preserve">sendale </w:t>
            </w:r>
            <w:r w:rsidR="00A73F53">
              <w:t xml:space="preserve">motioned “to </w:t>
            </w:r>
            <w:r w:rsidR="00D24078">
              <w:t xml:space="preserve">accept the minutes”; </w:t>
            </w:r>
            <w:r w:rsidR="00F5051D">
              <w:t xml:space="preserve">Jodi </w:t>
            </w:r>
            <w:r w:rsidR="00A73F53">
              <w:t>seconded the motion; non</w:t>
            </w:r>
            <w:r w:rsidR="00542CDC">
              <w:t>e</w:t>
            </w:r>
            <w:r w:rsidR="00A73F53">
              <w:t xml:space="preserve"> opposed.</w:t>
            </w:r>
          </w:p>
        </w:tc>
        <w:tc>
          <w:tcPr>
            <w:tcW w:w="2718" w:type="dxa"/>
            <w:vAlign w:val="bottom"/>
          </w:tcPr>
          <w:p w:rsidR="00A73F53" w:rsidRPr="0053195C" w:rsidRDefault="00DC1FB1" w:rsidP="00A73F53">
            <w:pPr>
              <w:pStyle w:val="NoSpacing"/>
              <w:rPr>
                <w:b/>
              </w:rPr>
            </w:pPr>
            <w:r>
              <w:rPr>
                <w:b/>
              </w:rPr>
              <w:t>Minutes approved</w:t>
            </w:r>
          </w:p>
        </w:tc>
      </w:tr>
      <w:tr w:rsidR="0003360A" w:rsidTr="00A73F53">
        <w:tc>
          <w:tcPr>
            <w:tcW w:w="1998" w:type="dxa"/>
          </w:tcPr>
          <w:p w:rsidR="0003360A" w:rsidRDefault="00D870AB" w:rsidP="0003360A">
            <w:pPr>
              <w:pStyle w:val="NoSpacing"/>
              <w:rPr>
                <w:b/>
              </w:rPr>
            </w:pPr>
            <w:r>
              <w:rPr>
                <w:b/>
              </w:rPr>
              <w:t>Bills/Financials</w:t>
            </w:r>
          </w:p>
        </w:tc>
        <w:tc>
          <w:tcPr>
            <w:tcW w:w="9900" w:type="dxa"/>
          </w:tcPr>
          <w:p w:rsidR="0003360A" w:rsidRDefault="00FB4378" w:rsidP="002F6005">
            <w:pPr>
              <w:pStyle w:val="NoSpacing"/>
            </w:pPr>
            <w:r>
              <w:t>Bills/Financials</w:t>
            </w:r>
            <w:r w:rsidR="00A347FF">
              <w:t xml:space="preserve"> were reviewed by Lynell Scaff</w:t>
            </w:r>
            <w:r w:rsidR="00422DAB">
              <w:t xml:space="preserve">.  </w:t>
            </w:r>
          </w:p>
          <w:p w:rsidR="002F6005" w:rsidRDefault="002F6005" w:rsidP="00BB2F47">
            <w:pPr>
              <w:pStyle w:val="NoSpacing"/>
            </w:pPr>
          </w:p>
          <w:p w:rsidR="00A73F53" w:rsidRPr="00422DAB" w:rsidRDefault="00D24078" w:rsidP="00F40B9E">
            <w:pPr>
              <w:pStyle w:val="NoSpacing"/>
            </w:pPr>
            <w:r>
              <w:t xml:space="preserve">Brian Yaworsky </w:t>
            </w:r>
            <w:r w:rsidR="00A73F53">
              <w:t xml:space="preserve">motioned “to accept the </w:t>
            </w:r>
            <w:r w:rsidR="00112EBB">
              <w:t>Bills/Financials</w:t>
            </w:r>
            <w:r w:rsidR="00924843">
              <w:t xml:space="preserve">”; </w:t>
            </w:r>
            <w:r>
              <w:t xml:space="preserve">Darlene Thomas </w:t>
            </w:r>
            <w:r w:rsidR="00A73F53">
              <w:t>seconded the motion; non</w:t>
            </w:r>
            <w:r w:rsidR="00542CDC">
              <w:t>e</w:t>
            </w:r>
            <w:r w:rsidR="00A73F53">
              <w:t xml:space="preserve"> opposed. </w:t>
            </w:r>
          </w:p>
        </w:tc>
        <w:tc>
          <w:tcPr>
            <w:tcW w:w="2718" w:type="dxa"/>
            <w:vAlign w:val="bottom"/>
          </w:tcPr>
          <w:p w:rsidR="00A73F53" w:rsidRPr="0053195C" w:rsidRDefault="00112EBB" w:rsidP="00112EBB">
            <w:pPr>
              <w:pStyle w:val="NoSpacing"/>
              <w:rPr>
                <w:b/>
              </w:rPr>
            </w:pPr>
            <w:r>
              <w:rPr>
                <w:b/>
              </w:rPr>
              <w:t>Bills/</w:t>
            </w:r>
            <w:r w:rsidR="002F6005" w:rsidRPr="0053195C">
              <w:rPr>
                <w:b/>
              </w:rPr>
              <w:t>Financial</w:t>
            </w:r>
            <w:r w:rsidR="00902365" w:rsidRPr="0053195C">
              <w:rPr>
                <w:b/>
              </w:rPr>
              <w:t>s</w:t>
            </w:r>
            <w:r w:rsidR="002F6005" w:rsidRPr="0053195C">
              <w:rPr>
                <w:b/>
              </w:rPr>
              <w:t xml:space="preserve"> approved</w:t>
            </w:r>
          </w:p>
        </w:tc>
      </w:tr>
    </w:tbl>
    <w:p w:rsidR="00BE04E3" w:rsidRDefault="00BE04E3" w:rsidP="0003360A">
      <w:pPr>
        <w:pStyle w:val="NoSpacing"/>
        <w:rPr>
          <w:b/>
        </w:rPr>
      </w:pPr>
    </w:p>
    <w:tbl>
      <w:tblPr>
        <w:tblStyle w:val="TableGrid"/>
        <w:tblW w:w="0" w:type="auto"/>
        <w:tblLook w:val="04A0" w:firstRow="1" w:lastRow="0" w:firstColumn="1" w:lastColumn="0" w:noHBand="0" w:noVBand="1"/>
      </w:tblPr>
      <w:tblGrid>
        <w:gridCol w:w="2085"/>
        <w:gridCol w:w="9618"/>
        <w:gridCol w:w="2687"/>
      </w:tblGrid>
      <w:tr w:rsidR="00BE04E3" w:rsidTr="00834CE4">
        <w:tc>
          <w:tcPr>
            <w:tcW w:w="2088" w:type="dxa"/>
            <w:shd w:val="clear" w:color="auto" w:fill="BFBFBF" w:themeFill="background1" w:themeFillShade="BF"/>
          </w:tcPr>
          <w:p w:rsidR="00BE04E3" w:rsidRPr="004A5D83" w:rsidRDefault="00BE04E3" w:rsidP="0027211F">
            <w:pPr>
              <w:rPr>
                <w:b/>
              </w:rPr>
            </w:pPr>
            <w:r w:rsidRPr="004A5D83">
              <w:rPr>
                <w:b/>
              </w:rPr>
              <w:br w:type="page"/>
              <w:t>AGENDA ITEM</w:t>
            </w:r>
          </w:p>
        </w:tc>
        <w:tc>
          <w:tcPr>
            <w:tcW w:w="9810" w:type="dxa"/>
            <w:shd w:val="clear" w:color="auto" w:fill="BFBFBF" w:themeFill="background1" w:themeFillShade="BF"/>
          </w:tcPr>
          <w:p w:rsidR="00BE04E3" w:rsidRPr="004A5D83" w:rsidRDefault="00BE04E3" w:rsidP="0027211F">
            <w:pPr>
              <w:rPr>
                <w:b/>
              </w:rPr>
            </w:pPr>
            <w:r w:rsidRPr="004A5D83">
              <w:rPr>
                <w:b/>
              </w:rPr>
              <w:t>DISCUSSION</w:t>
            </w:r>
          </w:p>
        </w:tc>
        <w:tc>
          <w:tcPr>
            <w:tcW w:w="2718" w:type="dxa"/>
            <w:shd w:val="clear" w:color="auto" w:fill="BFBFBF" w:themeFill="background1" w:themeFillShade="BF"/>
          </w:tcPr>
          <w:p w:rsidR="00BE04E3" w:rsidRPr="004A5D83" w:rsidRDefault="00BE04E3" w:rsidP="0027211F">
            <w:pPr>
              <w:rPr>
                <w:b/>
              </w:rPr>
            </w:pPr>
            <w:r w:rsidRPr="004A5D83">
              <w:rPr>
                <w:b/>
              </w:rPr>
              <w:t>ACTIONS</w:t>
            </w:r>
          </w:p>
        </w:tc>
      </w:tr>
      <w:tr w:rsidR="00BE04E3" w:rsidRPr="007D4AF9" w:rsidTr="00834CE4">
        <w:tc>
          <w:tcPr>
            <w:tcW w:w="2088" w:type="dxa"/>
          </w:tcPr>
          <w:p w:rsidR="00BE04E3" w:rsidRDefault="002872E7" w:rsidP="0027211F">
            <w:pPr>
              <w:pStyle w:val="NoSpacing"/>
              <w:rPr>
                <w:b/>
              </w:rPr>
            </w:pPr>
            <w:r>
              <w:rPr>
                <w:b/>
              </w:rPr>
              <w:t>Monthly Report:</w:t>
            </w:r>
          </w:p>
          <w:p w:rsidR="00BE04E3" w:rsidRDefault="00BE04E3"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460C68" w:rsidRDefault="00460C68" w:rsidP="0027211F">
            <w:pPr>
              <w:pStyle w:val="NoSpacing"/>
              <w:rPr>
                <w:b/>
              </w:rPr>
            </w:pPr>
          </w:p>
          <w:p w:rsidR="00FB4378" w:rsidRDefault="00FB4378" w:rsidP="0027211F">
            <w:pPr>
              <w:pStyle w:val="NoSpacing"/>
              <w:rPr>
                <w:b/>
              </w:rPr>
            </w:pPr>
          </w:p>
          <w:p w:rsidR="00460C68" w:rsidRDefault="00460C68" w:rsidP="0027211F">
            <w:pPr>
              <w:pStyle w:val="NoSpacing"/>
              <w:rPr>
                <w:b/>
              </w:rPr>
            </w:pPr>
          </w:p>
          <w:p w:rsidR="0088009B" w:rsidRDefault="0088009B" w:rsidP="0027211F">
            <w:pPr>
              <w:pStyle w:val="NoSpacing"/>
              <w:rPr>
                <w:b/>
              </w:rPr>
            </w:pPr>
          </w:p>
          <w:p w:rsidR="0088009B" w:rsidRDefault="0088009B" w:rsidP="0027211F">
            <w:pPr>
              <w:pStyle w:val="NoSpacing"/>
              <w:rPr>
                <w:b/>
              </w:rPr>
            </w:pPr>
            <w:r>
              <w:rPr>
                <w:b/>
              </w:rPr>
              <w:lastRenderedPageBreak/>
              <w:t>Monthly Report continued…</w:t>
            </w:r>
          </w:p>
        </w:tc>
        <w:tc>
          <w:tcPr>
            <w:tcW w:w="9810" w:type="dxa"/>
          </w:tcPr>
          <w:p w:rsidR="00996BEB" w:rsidRDefault="00996BEB" w:rsidP="00BE04E3">
            <w:pPr>
              <w:pStyle w:val="NoSpacing"/>
            </w:pPr>
            <w:r>
              <w:lastRenderedPageBreak/>
              <w:t>Lynell Scaff reported that there were 307 attend</w:t>
            </w:r>
            <w:r w:rsidR="005833B2">
              <w:t>ees at the combined 2018 BCCAN t</w:t>
            </w:r>
            <w:r>
              <w:t>rainings.</w:t>
            </w:r>
          </w:p>
          <w:p w:rsidR="00996BEB" w:rsidRDefault="00996BEB" w:rsidP="00BE04E3">
            <w:pPr>
              <w:pStyle w:val="NoSpacing"/>
            </w:pPr>
          </w:p>
          <w:p w:rsidR="00FE1774" w:rsidRDefault="005833B2" w:rsidP="00BE04E3">
            <w:pPr>
              <w:pStyle w:val="NoSpacing"/>
            </w:pPr>
            <w:r>
              <w:t>There will be a</w:t>
            </w:r>
            <w:r w:rsidR="008A3C3D">
              <w:t xml:space="preserve"> “HR training” prior to the January </w:t>
            </w:r>
            <w:r w:rsidR="007658A0">
              <w:t>9</w:t>
            </w:r>
            <w:r w:rsidR="007658A0" w:rsidRPr="007658A0">
              <w:rPr>
                <w:vertAlign w:val="superscript"/>
              </w:rPr>
              <w:t>th</w:t>
            </w:r>
            <w:r w:rsidR="007658A0">
              <w:t xml:space="preserve"> </w:t>
            </w:r>
            <w:r w:rsidR="00363637">
              <w:t xml:space="preserve">BCCAN meeting from 9-11:30am in </w:t>
            </w:r>
            <w:r>
              <w:t>the BCRC board room.  Maximum attendance is</w:t>
            </w:r>
            <w:r w:rsidR="008A3C3D">
              <w:t xml:space="preserve"> 30 people. </w:t>
            </w:r>
            <w:r w:rsidR="003B1F52">
              <w:t xml:space="preserve"> </w:t>
            </w:r>
            <w:r w:rsidR="00731909">
              <w:t>Questions</w:t>
            </w:r>
            <w:r w:rsidR="00D91D7A">
              <w:t xml:space="preserve"> for Attorney McCrea</w:t>
            </w:r>
            <w:r w:rsidR="00BD05A1">
              <w:t>r</w:t>
            </w:r>
            <w:r w:rsidR="00D91D7A">
              <w:t>y</w:t>
            </w:r>
            <w:r>
              <w:t>,</w:t>
            </w:r>
            <w:r w:rsidR="00D91D7A">
              <w:t xml:space="preserve"> </w:t>
            </w:r>
            <w:r w:rsidR="003B1F52">
              <w:t>that</w:t>
            </w:r>
            <w:r>
              <w:t xml:space="preserve"> are emailed through December 14</w:t>
            </w:r>
            <w:r w:rsidRPr="005833B2">
              <w:rPr>
                <w:vertAlign w:val="superscript"/>
              </w:rPr>
              <w:t>th</w:t>
            </w:r>
            <w:r>
              <w:t xml:space="preserve">, </w:t>
            </w:r>
            <w:r w:rsidR="003B1F52">
              <w:t xml:space="preserve">will be addressed at the training.  </w:t>
            </w:r>
            <w:r w:rsidR="001759C4">
              <w:t xml:space="preserve">Attorney McCreary </w:t>
            </w:r>
            <w:r w:rsidR="00D91D7A">
              <w:t>will also give an update on the medical marijuana legal cases.</w:t>
            </w:r>
            <w:r w:rsidR="003B1F52">
              <w:t xml:space="preserve">  Lynell gave examples of questions that have been received.</w:t>
            </w:r>
          </w:p>
          <w:p w:rsidR="004231AD" w:rsidRDefault="004231AD" w:rsidP="00BE04E3">
            <w:pPr>
              <w:pStyle w:val="NoSpacing"/>
            </w:pPr>
          </w:p>
          <w:p w:rsidR="004231AD" w:rsidRDefault="004231AD" w:rsidP="004231AD">
            <w:pPr>
              <w:pStyle w:val="NoSpacing"/>
            </w:pPr>
            <w:r>
              <w:t>Th</w:t>
            </w:r>
            <w:r w:rsidR="00363637">
              <w:t>e guest speaker at the January 9</w:t>
            </w:r>
            <w:r w:rsidRPr="006B6DEF">
              <w:rPr>
                <w:vertAlign w:val="superscript"/>
              </w:rPr>
              <w:t>th</w:t>
            </w:r>
            <w:r>
              <w:t xml:space="preserve"> BCCAN board meeting will be Marisa Barr from Catholic Charities.  </w:t>
            </w:r>
          </w:p>
          <w:p w:rsidR="00306136" w:rsidRDefault="00306136" w:rsidP="008A3C3D">
            <w:pPr>
              <w:pStyle w:val="NoSpacing"/>
            </w:pPr>
          </w:p>
          <w:p w:rsidR="00050003" w:rsidRPr="00050003" w:rsidRDefault="00050003" w:rsidP="008A3C3D">
            <w:pPr>
              <w:pStyle w:val="NoSpacing"/>
              <w:rPr>
                <w:u w:val="single"/>
              </w:rPr>
            </w:pPr>
            <w:r w:rsidRPr="00050003">
              <w:rPr>
                <w:u w:val="single"/>
              </w:rPr>
              <w:t>2019 Spring Training</w:t>
            </w:r>
            <w:r w:rsidR="00306136">
              <w:rPr>
                <w:u w:val="single"/>
              </w:rPr>
              <w:t>s:</w:t>
            </w:r>
          </w:p>
          <w:p w:rsidR="007658A0" w:rsidRDefault="0088009B" w:rsidP="008A3C3D">
            <w:pPr>
              <w:pStyle w:val="NoSpacing"/>
            </w:pPr>
            <w:r>
              <w:t>“</w:t>
            </w:r>
            <w:r w:rsidR="007658A0">
              <w:t>Tra</w:t>
            </w:r>
            <w:r w:rsidR="00DC1FB1">
              <w:t>uma/Stop the Bleeding</w:t>
            </w:r>
            <w:r>
              <w:t>” will be the March</w:t>
            </w:r>
            <w:r w:rsidR="00363637">
              <w:t xml:space="preserve"> 14, </w:t>
            </w:r>
            <w:r>
              <w:t>2019 training.</w:t>
            </w:r>
            <w:r w:rsidR="007658A0">
              <w:t xml:space="preserve">  A </w:t>
            </w:r>
            <w:r w:rsidR="00DC1FB1">
              <w:t>“</w:t>
            </w:r>
            <w:r w:rsidR="00D375A4">
              <w:t>save the date</w:t>
            </w:r>
            <w:r w:rsidR="00DC1FB1">
              <w:t>”</w:t>
            </w:r>
            <w:r w:rsidR="00D375A4">
              <w:t xml:space="preserve"> will be emailed</w:t>
            </w:r>
            <w:r w:rsidR="007658A0">
              <w:t xml:space="preserve"> to previous training attendees</w:t>
            </w:r>
            <w:r w:rsidR="005833B2">
              <w:t>,</w:t>
            </w:r>
            <w:r w:rsidR="007658A0">
              <w:t xml:space="preserve"> </w:t>
            </w:r>
            <w:r w:rsidR="00D375A4">
              <w:t>with the venue to be announced</w:t>
            </w:r>
            <w:r w:rsidR="00DC1FB1">
              <w:t xml:space="preserve"> at a later date</w:t>
            </w:r>
            <w:r w:rsidR="00D375A4">
              <w:t>.</w:t>
            </w:r>
            <w:r w:rsidR="005833B2">
              <w:t xml:space="preserve"> </w:t>
            </w:r>
            <w:r w:rsidR="00D375A4">
              <w:t xml:space="preserve"> Dr. Luther will be presenting the trauma portion of the training</w:t>
            </w:r>
            <w:r w:rsidR="005833B2">
              <w:t>,</w:t>
            </w:r>
            <w:r w:rsidR="00D375A4">
              <w:t xml:space="preserve"> w</w:t>
            </w:r>
            <w:r w:rsidR="005833B2">
              <w:t xml:space="preserve">hich will be approximately 2½ </w:t>
            </w:r>
            <w:r w:rsidR="00D375A4">
              <w:t>hrs.</w:t>
            </w:r>
            <w:r w:rsidR="005833B2">
              <w:t>,</w:t>
            </w:r>
            <w:r w:rsidR="00D375A4">
              <w:t xml:space="preserve"> and the stop the bleeding portion will take approximately a half-hour.</w:t>
            </w:r>
          </w:p>
          <w:p w:rsidR="00D375A4" w:rsidRDefault="00D375A4" w:rsidP="008A3C3D">
            <w:pPr>
              <w:pStyle w:val="NoSpacing"/>
              <w:rPr>
                <w:sz w:val="16"/>
                <w:szCs w:val="16"/>
              </w:rPr>
            </w:pPr>
          </w:p>
          <w:p w:rsidR="00363637" w:rsidRDefault="00363637" w:rsidP="008A3C3D">
            <w:pPr>
              <w:pStyle w:val="NoSpacing"/>
            </w:pPr>
          </w:p>
          <w:p w:rsidR="00654F34" w:rsidRDefault="0088009B" w:rsidP="008A3C3D">
            <w:pPr>
              <w:pStyle w:val="NoSpacing"/>
            </w:pPr>
            <w:r>
              <w:t>“</w:t>
            </w:r>
            <w:r w:rsidR="00D375A4">
              <w:t xml:space="preserve">Dealing with </w:t>
            </w:r>
            <w:r w:rsidR="00FF7714">
              <w:t>Millennials</w:t>
            </w:r>
            <w:r w:rsidR="00D375A4">
              <w:t xml:space="preserve"> in the </w:t>
            </w:r>
            <w:r w:rsidR="00DC1FB1">
              <w:t>W</w:t>
            </w:r>
            <w:r w:rsidR="00D375A4">
              <w:t>ork-</w:t>
            </w:r>
            <w:r w:rsidR="00DC1FB1">
              <w:t>P</w:t>
            </w:r>
            <w:r w:rsidR="00D375A4">
              <w:t>lace</w:t>
            </w:r>
            <w:r>
              <w:t>”</w:t>
            </w:r>
            <w:r w:rsidR="00FF7714">
              <w:t xml:space="preserve"> will be the April-2019 training.  The date and venue will be </w:t>
            </w:r>
            <w:r w:rsidR="00654F34">
              <w:t xml:space="preserve">announced.  </w:t>
            </w:r>
          </w:p>
          <w:p w:rsidR="009A0BB3" w:rsidRDefault="009A0BB3" w:rsidP="008A3C3D">
            <w:pPr>
              <w:pStyle w:val="NoSpacing"/>
              <w:rPr>
                <w:sz w:val="16"/>
                <w:szCs w:val="16"/>
              </w:rPr>
            </w:pPr>
          </w:p>
          <w:p w:rsidR="00306136" w:rsidRPr="00BD05A1" w:rsidRDefault="00306136" w:rsidP="008A3C3D">
            <w:pPr>
              <w:pStyle w:val="NoSpacing"/>
              <w:rPr>
                <w:sz w:val="16"/>
                <w:szCs w:val="16"/>
              </w:rPr>
            </w:pPr>
          </w:p>
          <w:p w:rsidR="00917808" w:rsidRDefault="0088009B" w:rsidP="008A3C3D">
            <w:pPr>
              <w:pStyle w:val="NoSpacing"/>
            </w:pPr>
            <w:r>
              <w:lastRenderedPageBreak/>
              <w:t>“</w:t>
            </w:r>
            <w:r w:rsidR="00654F34">
              <w:t>Dea</w:t>
            </w:r>
            <w:r>
              <w:t>ling with Mental Health Issues</w:t>
            </w:r>
            <w:r w:rsidR="00654F34">
              <w:t>/First-</w:t>
            </w:r>
            <w:r w:rsidR="00DC1FB1">
              <w:t>A</w:t>
            </w:r>
            <w:r w:rsidR="00654F34">
              <w:t>id</w:t>
            </w:r>
            <w:r>
              <w:t>”</w:t>
            </w:r>
            <w:r w:rsidR="00654F34">
              <w:t xml:space="preserve"> will be the </w:t>
            </w:r>
            <w:r>
              <w:t>May-2019 training.  The date and venue will be announced</w:t>
            </w:r>
            <w:r w:rsidR="00DC1FB1">
              <w:t xml:space="preserve"> at a later date</w:t>
            </w:r>
            <w:r w:rsidR="00A17FC7">
              <w:t>.</w:t>
            </w:r>
            <w:r w:rsidR="005833B2">
              <w:t xml:space="preserve"> </w:t>
            </w:r>
            <w:r w:rsidR="00A17FC7">
              <w:t xml:space="preserve"> </w:t>
            </w:r>
            <w:r w:rsidR="00306136">
              <w:t>The “</w:t>
            </w:r>
            <w:r w:rsidR="00917808">
              <w:t>CAN C</w:t>
            </w:r>
            <w:r w:rsidR="00306136">
              <w:t>ONNECTION”</w:t>
            </w:r>
            <w:r w:rsidR="00917808">
              <w:t xml:space="preserve"> </w:t>
            </w:r>
            <w:r w:rsidR="00306136">
              <w:t xml:space="preserve">announcement/registration form </w:t>
            </w:r>
            <w:r w:rsidR="00917808">
              <w:t xml:space="preserve">will be sent </w:t>
            </w:r>
            <w:r w:rsidR="00306136">
              <w:t>out to previous participating agencies 45 days prior to scheduled trainings.</w:t>
            </w:r>
          </w:p>
          <w:p w:rsidR="00A17FC7" w:rsidRDefault="00A17FC7" w:rsidP="008A3C3D">
            <w:pPr>
              <w:pStyle w:val="NoSpacing"/>
            </w:pPr>
          </w:p>
          <w:p w:rsidR="00F27B71" w:rsidRDefault="001C6F88" w:rsidP="008A3C3D">
            <w:pPr>
              <w:pStyle w:val="NoSpacing"/>
            </w:pPr>
            <w:r>
              <w:t>The State Public Health Office is distribut</w:t>
            </w:r>
            <w:r w:rsidR="00FE2459">
              <w:t>ing NARCAN</w:t>
            </w:r>
            <w:r>
              <w:t xml:space="preserve"> nasal spray to </w:t>
            </w:r>
            <w:r w:rsidR="002C1144">
              <w:t xml:space="preserve">Beaver County agencies </w:t>
            </w:r>
            <w:r w:rsidR="004231AD">
              <w:t>today, December 1</w:t>
            </w:r>
            <w:r w:rsidR="00363637">
              <w:t>3</w:t>
            </w:r>
            <w:r w:rsidR="004231AD">
              <w:t xml:space="preserve">, 2018.  </w:t>
            </w:r>
          </w:p>
          <w:p w:rsidR="004231AD" w:rsidRDefault="004231AD" w:rsidP="008A3C3D">
            <w:pPr>
              <w:pStyle w:val="NoSpacing"/>
            </w:pPr>
          </w:p>
          <w:p w:rsidR="00701B59" w:rsidRDefault="009A0BB3" w:rsidP="00701B59">
            <w:pPr>
              <w:pStyle w:val="NoSpacing"/>
            </w:pPr>
            <w:r>
              <w:t xml:space="preserve">The application and interview </w:t>
            </w:r>
            <w:r w:rsidR="00363637">
              <w:t>with</w:t>
            </w:r>
            <w:r>
              <w:t xml:space="preserve"> Lamar</w:t>
            </w:r>
            <w:r w:rsidR="00363637">
              <w:t xml:space="preserve"> Advertising Company is</w:t>
            </w:r>
            <w:r>
              <w:t xml:space="preserve"> complete</w:t>
            </w:r>
            <w:r w:rsidR="00456E53">
              <w:t xml:space="preserve">. </w:t>
            </w:r>
            <w:r>
              <w:t xml:space="preserve"> </w:t>
            </w:r>
            <w:r w:rsidR="00363637">
              <w:t>Lamar donates billboard space to us for our 211 advertising.  Their</w:t>
            </w:r>
            <w:r>
              <w:t xml:space="preserve"> representatives were pleasantly surprised at the level of statistics</w:t>
            </w:r>
            <w:r w:rsidR="00456E53">
              <w:t xml:space="preserve"> compiled by our </w:t>
            </w:r>
            <w:r>
              <w:t>211 system</w:t>
            </w:r>
            <w:r w:rsidR="00456E53">
              <w:t xml:space="preserve">.  The new skins </w:t>
            </w:r>
            <w:r w:rsidR="00363637">
              <w:t>for the 2019 billboards are</w:t>
            </w:r>
            <w:r w:rsidR="00456E53">
              <w:t xml:space="preserve"> in the planning stage.</w:t>
            </w:r>
            <w:r>
              <w:t xml:space="preserve"> </w:t>
            </w:r>
          </w:p>
          <w:p w:rsidR="00F27B71" w:rsidRDefault="00F27B71" w:rsidP="008A3C3D">
            <w:pPr>
              <w:pStyle w:val="NoSpacing"/>
            </w:pPr>
          </w:p>
          <w:p w:rsidR="00126175" w:rsidRPr="00534993" w:rsidRDefault="00126175" w:rsidP="00DC6E53">
            <w:pPr>
              <w:pStyle w:val="NoSpacing"/>
            </w:pPr>
            <w:r>
              <w:t>There will not be an executive board meeting in January, 2019.</w:t>
            </w:r>
          </w:p>
        </w:tc>
        <w:tc>
          <w:tcPr>
            <w:tcW w:w="2718" w:type="dxa"/>
          </w:tcPr>
          <w:p w:rsidR="00996BEB" w:rsidRDefault="00996BEB" w:rsidP="0027211F">
            <w:pPr>
              <w:pStyle w:val="NoSpacing"/>
              <w:rPr>
                <w:b/>
              </w:rPr>
            </w:pPr>
          </w:p>
          <w:p w:rsidR="00996BEB" w:rsidRDefault="00996BEB" w:rsidP="0027211F">
            <w:pPr>
              <w:pStyle w:val="NoSpacing"/>
              <w:rPr>
                <w:b/>
              </w:rPr>
            </w:pPr>
          </w:p>
          <w:p w:rsidR="0053195C" w:rsidRDefault="007658A0" w:rsidP="0027211F">
            <w:pPr>
              <w:pStyle w:val="NoSpacing"/>
              <w:rPr>
                <w:b/>
              </w:rPr>
            </w:pPr>
            <w:r>
              <w:rPr>
                <w:b/>
              </w:rPr>
              <w:t>HR training</w:t>
            </w:r>
          </w:p>
          <w:p w:rsidR="00050003" w:rsidRDefault="00363637" w:rsidP="0027211F">
            <w:pPr>
              <w:pStyle w:val="NoSpacing"/>
              <w:rPr>
                <w:b/>
              </w:rPr>
            </w:pPr>
            <w:r>
              <w:rPr>
                <w:b/>
              </w:rPr>
              <w:t>January 9, 2019</w:t>
            </w:r>
          </w:p>
          <w:p w:rsidR="007658A0" w:rsidRDefault="00050003" w:rsidP="0027211F">
            <w:pPr>
              <w:pStyle w:val="NoSpacing"/>
              <w:rPr>
                <w:b/>
              </w:rPr>
            </w:pPr>
            <w:r>
              <w:rPr>
                <w:b/>
              </w:rPr>
              <w:t>9-11:30 am</w:t>
            </w:r>
          </w:p>
          <w:p w:rsidR="007658A0" w:rsidRDefault="007658A0" w:rsidP="0027211F">
            <w:pPr>
              <w:pStyle w:val="NoSpacing"/>
              <w:rPr>
                <w:b/>
              </w:rPr>
            </w:pPr>
            <w:r>
              <w:rPr>
                <w:b/>
              </w:rPr>
              <w:t>BCRC boardroom</w:t>
            </w:r>
          </w:p>
          <w:p w:rsidR="007658A0" w:rsidRDefault="007658A0" w:rsidP="0027211F">
            <w:pPr>
              <w:pStyle w:val="NoSpacing"/>
              <w:rPr>
                <w:b/>
              </w:rPr>
            </w:pPr>
          </w:p>
          <w:p w:rsidR="009A0BB3" w:rsidRDefault="009A0BB3" w:rsidP="009A0BB3">
            <w:pPr>
              <w:pStyle w:val="NoSpacing"/>
              <w:rPr>
                <w:b/>
              </w:rPr>
            </w:pPr>
            <w:r>
              <w:rPr>
                <w:b/>
              </w:rPr>
              <w:t>BCCAN board meeting</w:t>
            </w:r>
          </w:p>
          <w:p w:rsidR="009A0BB3" w:rsidRDefault="009A0BB3" w:rsidP="009A0BB3">
            <w:pPr>
              <w:pStyle w:val="NoSpacing"/>
              <w:rPr>
                <w:b/>
              </w:rPr>
            </w:pPr>
            <w:r>
              <w:rPr>
                <w:b/>
              </w:rPr>
              <w:t>January 9, 2019</w:t>
            </w:r>
            <w:r w:rsidR="00FE2459">
              <w:rPr>
                <w:b/>
              </w:rPr>
              <w:t xml:space="preserve"> noon</w:t>
            </w:r>
          </w:p>
          <w:p w:rsidR="00306136" w:rsidRDefault="00306136" w:rsidP="0027211F">
            <w:pPr>
              <w:pStyle w:val="NoSpacing"/>
              <w:rPr>
                <w:b/>
              </w:rPr>
            </w:pPr>
          </w:p>
          <w:p w:rsidR="00654F34" w:rsidRDefault="00654F34" w:rsidP="0027211F">
            <w:pPr>
              <w:pStyle w:val="NoSpacing"/>
              <w:rPr>
                <w:b/>
              </w:rPr>
            </w:pPr>
            <w:r>
              <w:rPr>
                <w:b/>
              </w:rPr>
              <w:t>March training:</w:t>
            </w:r>
          </w:p>
          <w:p w:rsidR="007658A0" w:rsidRDefault="007658A0" w:rsidP="0027211F">
            <w:pPr>
              <w:pStyle w:val="NoSpacing"/>
              <w:rPr>
                <w:b/>
              </w:rPr>
            </w:pPr>
            <w:r>
              <w:rPr>
                <w:b/>
              </w:rPr>
              <w:t xml:space="preserve">Trauma/Stop the </w:t>
            </w:r>
            <w:r w:rsidR="00DC1FB1">
              <w:rPr>
                <w:b/>
              </w:rPr>
              <w:t>B</w:t>
            </w:r>
            <w:r>
              <w:rPr>
                <w:b/>
              </w:rPr>
              <w:t>leeding</w:t>
            </w:r>
          </w:p>
          <w:p w:rsidR="00363637" w:rsidRDefault="00363637" w:rsidP="0027211F">
            <w:pPr>
              <w:pStyle w:val="NoSpacing"/>
              <w:rPr>
                <w:b/>
              </w:rPr>
            </w:pPr>
            <w:r>
              <w:rPr>
                <w:b/>
              </w:rPr>
              <w:t>March 14, 2019</w:t>
            </w:r>
          </w:p>
          <w:p w:rsidR="007658A0" w:rsidRDefault="007658A0" w:rsidP="0027211F">
            <w:pPr>
              <w:pStyle w:val="NoSpacing"/>
              <w:rPr>
                <w:b/>
              </w:rPr>
            </w:pPr>
            <w:r>
              <w:rPr>
                <w:b/>
              </w:rPr>
              <w:t>8:30-12pm</w:t>
            </w:r>
          </w:p>
          <w:p w:rsidR="00306136" w:rsidRDefault="00306136" w:rsidP="0027211F">
            <w:pPr>
              <w:pStyle w:val="NoSpacing"/>
              <w:rPr>
                <w:b/>
              </w:rPr>
            </w:pPr>
          </w:p>
          <w:p w:rsidR="00654F34" w:rsidRDefault="00654F34" w:rsidP="0027211F">
            <w:pPr>
              <w:pStyle w:val="NoSpacing"/>
              <w:rPr>
                <w:b/>
              </w:rPr>
            </w:pPr>
            <w:r>
              <w:rPr>
                <w:b/>
              </w:rPr>
              <w:t>April</w:t>
            </w:r>
            <w:r w:rsidR="00FC643E">
              <w:rPr>
                <w:b/>
              </w:rPr>
              <w:t>-2019</w:t>
            </w:r>
            <w:r>
              <w:rPr>
                <w:b/>
              </w:rPr>
              <w:t xml:space="preserve"> training:</w:t>
            </w:r>
          </w:p>
          <w:p w:rsidR="00654F34" w:rsidRDefault="00654F34" w:rsidP="0027211F">
            <w:pPr>
              <w:pStyle w:val="NoSpacing"/>
              <w:rPr>
                <w:b/>
              </w:rPr>
            </w:pPr>
            <w:r>
              <w:rPr>
                <w:b/>
              </w:rPr>
              <w:t xml:space="preserve">Millennials in the </w:t>
            </w:r>
            <w:r w:rsidR="00DC1FB1">
              <w:rPr>
                <w:b/>
              </w:rPr>
              <w:t>W</w:t>
            </w:r>
            <w:r>
              <w:rPr>
                <w:b/>
              </w:rPr>
              <w:t>ork-</w:t>
            </w:r>
            <w:r w:rsidR="00DC1FB1">
              <w:rPr>
                <w:b/>
              </w:rPr>
              <w:t>P</w:t>
            </w:r>
            <w:r>
              <w:rPr>
                <w:b/>
              </w:rPr>
              <w:t>lace</w:t>
            </w:r>
          </w:p>
          <w:p w:rsidR="00306136" w:rsidRDefault="00306136" w:rsidP="0027211F">
            <w:pPr>
              <w:pStyle w:val="NoSpacing"/>
              <w:rPr>
                <w:b/>
              </w:rPr>
            </w:pPr>
          </w:p>
          <w:p w:rsidR="0088009B" w:rsidRDefault="0088009B" w:rsidP="0027211F">
            <w:pPr>
              <w:pStyle w:val="NoSpacing"/>
              <w:rPr>
                <w:b/>
              </w:rPr>
            </w:pPr>
            <w:r>
              <w:rPr>
                <w:b/>
              </w:rPr>
              <w:lastRenderedPageBreak/>
              <w:t>May</w:t>
            </w:r>
            <w:r w:rsidR="00FC643E">
              <w:rPr>
                <w:b/>
              </w:rPr>
              <w:t xml:space="preserve">-2019 </w:t>
            </w:r>
            <w:r>
              <w:rPr>
                <w:b/>
              </w:rPr>
              <w:t>training:</w:t>
            </w:r>
          </w:p>
          <w:p w:rsidR="0088009B" w:rsidRDefault="0088009B" w:rsidP="0027211F">
            <w:pPr>
              <w:pStyle w:val="NoSpacing"/>
              <w:rPr>
                <w:b/>
              </w:rPr>
            </w:pPr>
            <w:r>
              <w:rPr>
                <w:b/>
              </w:rPr>
              <w:t>Mental</w:t>
            </w:r>
            <w:r w:rsidR="00DC1FB1">
              <w:rPr>
                <w:b/>
              </w:rPr>
              <w:t xml:space="preserve"> Health/Mental Health F</w:t>
            </w:r>
            <w:r>
              <w:rPr>
                <w:b/>
              </w:rPr>
              <w:t>irst-</w:t>
            </w:r>
            <w:r w:rsidR="00DC1FB1">
              <w:rPr>
                <w:b/>
              </w:rPr>
              <w:t>A</w:t>
            </w:r>
            <w:r>
              <w:rPr>
                <w:b/>
              </w:rPr>
              <w:t>id</w:t>
            </w:r>
          </w:p>
          <w:p w:rsidR="006B6DEF" w:rsidRDefault="006B6DEF" w:rsidP="0027211F">
            <w:pPr>
              <w:pStyle w:val="NoSpacing"/>
              <w:rPr>
                <w:b/>
              </w:rPr>
            </w:pPr>
          </w:p>
          <w:p w:rsidR="006B6DEF" w:rsidRDefault="006B6DEF" w:rsidP="0027211F">
            <w:pPr>
              <w:pStyle w:val="NoSpacing"/>
              <w:rPr>
                <w:b/>
              </w:rPr>
            </w:pPr>
          </w:p>
          <w:p w:rsidR="006B6DEF" w:rsidRDefault="006B6DEF" w:rsidP="0027211F">
            <w:pPr>
              <w:pStyle w:val="NoSpacing"/>
              <w:rPr>
                <w:b/>
              </w:rPr>
            </w:pPr>
          </w:p>
          <w:p w:rsidR="006B6DEF" w:rsidRDefault="006B6DEF" w:rsidP="0027211F">
            <w:pPr>
              <w:pStyle w:val="NoSpacing"/>
              <w:rPr>
                <w:b/>
              </w:rPr>
            </w:pPr>
          </w:p>
          <w:p w:rsidR="006B6DEF" w:rsidRDefault="006B6DEF" w:rsidP="0027211F">
            <w:pPr>
              <w:pStyle w:val="NoSpacing"/>
              <w:rPr>
                <w:b/>
              </w:rPr>
            </w:pPr>
          </w:p>
          <w:p w:rsidR="006B6DEF" w:rsidRDefault="006B6DEF" w:rsidP="0027211F">
            <w:pPr>
              <w:pStyle w:val="NoSpacing"/>
              <w:rPr>
                <w:b/>
              </w:rPr>
            </w:pPr>
          </w:p>
          <w:p w:rsidR="00701B59" w:rsidRDefault="00701B59" w:rsidP="0027211F">
            <w:pPr>
              <w:pStyle w:val="NoSpacing"/>
              <w:rPr>
                <w:b/>
              </w:rPr>
            </w:pPr>
          </w:p>
          <w:p w:rsidR="00701B59" w:rsidRDefault="00701B59" w:rsidP="0027211F">
            <w:pPr>
              <w:pStyle w:val="NoSpacing"/>
              <w:rPr>
                <w:b/>
              </w:rPr>
            </w:pPr>
          </w:p>
          <w:p w:rsidR="00542CDC" w:rsidRPr="0053195C" w:rsidRDefault="00542CDC" w:rsidP="00E87026">
            <w:pPr>
              <w:pStyle w:val="NoSpacing"/>
              <w:rPr>
                <w:b/>
              </w:rPr>
            </w:pPr>
          </w:p>
        </w:tc>
      </w:tr>
      <w:tr w:rsidR="00BE04E3" w:rsidRPr="007D4AF9" w:rsidTr="00834CE4">
        <w:trPr>
          <w:trHeight w:val="1412"/>
        </w:trPr>
        <w:tc>
          <w:tcPr>
            <w:tcW w:w="2088" w:type="dxa"/>
          </w:tcPr>
          <w:p w:rsidR="00BE04E3" w:rsidRDefault="00701B59" w:rsidP="0027211F">
            <w:pPr>
              <w:pStyle w:val="NoSpacing"/>
              <w:rPr>
                <w:b/>
              </w:rPr>
            </w:pPr>
            <w:r>
              <w:rPr>
                <w:b/>
              </w:rPr>
              <w:lastRenderedPageBreak/>
              <w:t>Old Business</w:t>
            </w:r>
          </w:p>
          <w:p w:rsidR="001B506F" w:rsidRDefault="001B506F" w:rsidP="0027211F">
            <w:pPr>
              <w:pStyle w:val="NoSpacing"/>
              <w:rPr>
                <w:b/>
              </w:rPr>
            </w:pPr>
          </w:p>
          <w:p w:rsidR="001B506F" w:rsidRDefault="001B506F" w:rsidP="0027211F">
            <w:pPr>
              <w:pStyle w:val="NoSpacing"/>
              <w:rPr>
                <w:b/>
              </w:rPr>
            </w:pPr>
          </w:p>
          <w:p w:rsidR="001B506F" w:rsidRDefault="001B506F" w:rsidP="0027211F">
            <w:pPr>
              <w:pStyle w:val="NoSpacing"/>
              <w:rPr>
                <w:b/>
              </w:rPr>
            </w:pPr>
          </w:p>
          <w:p w:rsidR="001B506F" w:rsidRDefault="001B506F" w:rsidP="0027211F">
            <w:pPr>
              <w:pStyle w:val="NoSpacing"/>
              <w:rPr>
                <w:b/>
              </w:rPr>
            </w:pPr>
          </w:p>
        </w:tc>
        <w:tc>
          <w:tcPr>
            <w:tcW w:w="9810" w:type="dxa"/>
          </w:tcPr>
          <w:p w:rsidR="001B506F" w:rsidRDefault="001B506F" w:rsidP="001B506F">
            <w:pPr>
              <w:pStyle w:val="NoSpacing"/>
            </w:pPr>
            <w:r>
              <w:t xml:space="preserve">Eric Rosendale </w:t>
            </w:r>
            <w:r w:rsidR="005833B2">
              <w:t>presented a list of Beaver C</w:t>
            </w:r>
            <w:r w:rsidR="00456E53">
              <w:t xml:space="preserve">ounty schools that he has been in contact with in regard to the back pack food program.  All of the eight schools that were contacted were interested in the program.  This information will be forwarded to </w:t>
            </w:r>
            <w:r w:rsidR="00456E53" w:rsidRPr="00363637">
              <w:t>Dave Bra</w:t>
            </w:r>
            <w:r w:rsidR="00363637" w:rsidRPr="00363637">
              <w:t>i</w:t>
            </w:r>
            <w:r w:rsidR="00456E53" w:rsidRPr="00363637">
              <w:t>ley</w:t>
            </w:r>
            <w:r w:rsidR="00363637" w:rsidRPr="00363637">
              <w:t>,</w:t>
            </w:r>
            <w:r w:rsidR="00F325D8" w:rsidRPr="00363637">
              <w:t xml:space="preserve"> from </w:t>
            </w:r>
            <w:r w:rsidR="00363637" w:rsidRPr="00363637">
              <w:t>Faith Restorations</w:t>
            </w:r>
            <w:r w:rsidR="00363637">
              <w:t>, for consideration.</w:t>
            </w:r>
          </w:p>
          <w:p w:rsidR="001B506F" w:rsidRPr="007D4AF9" w:rsidRDefault="001B506F" w:rsidP="00706C30">
            <w:pPr>
              <w:pStyle w:val="NoSpacing"/>
            </w:pPr>
          </w:p>
        </w:tc>
        <w:tc>
          <w:tcPr>
            <w:tcW w:w="2718" w:type="dxa"/>
          </w:tcPr>
          <w:p w:rsidR="00BE04E3" w:rsidRPr="007D4AF9" w:rsidRDefault="00BE04E3" w:rsidP="0027211F">
            <w:pPr>
              <w:pStyle w:val="NoSpacing"/>
            </w:pPr>
          </w:p>
        </w:tc>
      </w:tr>
      <w:tr w:rsidR="00002374" w:rsidTr="00834CE4">
        <w:trPr>
          <w:trHeight w:val="260"/>
        </w:trPr>
        <w:tc>
          <w:tcPr>
            <w:tcW w:w="2088" w:type="dxa"/>
            <w:tcBorders>
              <w:bottom w:val="single" w:sz="4" w:space="0" w:color="auto"/>
            </w:tcBorders>
            <w:shd w:val="clear" w:color="auto" w:fill="BFBFBF" w:themeFill="background1" w:themeFillShade="BF"/>
          </w:tcPr>
          <w:p w:rsidR="00002374" w:rsidRDefault="00002374" w:rsidP="00022713">
            <w:pPr>
              <w:pStyle w:val="NoSpacing"/>
              <w:rPr>
                <w:b/>
              </w:rPr>
            </w:pPr>
            <w:r>
              <w:rPr>
                <w:b/>
              </w:rPr>
              <w:br w:type="page"/>
              <w:t>ANNOUNCEMENTS</w:t>
            </w:r>
          </w:p>
        </w:tc>
        <w:tc>
          <w:tcPr>
            <w:tcW w:w="9810" w:type="dxa"/>
            <w:tcBorders>
              <w:bottom w:val="single" w:sz="4" w:space="0" w:color="auto"/>
            </w:tcBorders>
            <w:shd w:val="clear" w:color="auto" w:fill="BFBFBF" w:themeFill="background1" w:themeFillShade="BF"/>
          </w:tcPr>
          <w:p w:rsidR="00002374" w:rsidRDefault="009D05B2" w:rsidP="00022713">
            <w:pPr>
              <w:pStyle w:val="NoSpacing"/>
              <w:rPr>
                <w:b/>
              </w:rPr>
            </w:pPr>
            <w:r>
              <w:rPr>
                <w:b/>
              </w:rPr>
              <w:t>2018 Review and 2019 Plans:</w:t>
            </w:r>
          </w:p>
        </w:tc>
        <w:tc>
          <w:tcPr>
            <w:tcW w:w="2718" w:type="dxa"/>
            <w:tcBorders>
              <w:bottom w:val="single" w:sz="4" w:space="0" w:color="auto"/>
            </w:tcBorders>
            <w:shd w:val="clear" w:color="auto" w:fill="BFBFBF" w:themeFill="background1" w:themeFillShade="BF"/>
          </w:tcPr>
          <w:p w:rsidR="00002374" w:rsidRDefault="00002374" w:rsidP="00022713">
            <w:pPr>
              <w:pStyle w:val="NoSpacing"/>
              <w:jc w:val="center"/>
              <w:rPr>
                <w:b/>
              </w:rPr>
            </w:pPr>
            <w:r>
              <w:rPr>
                <w:b/>
              </w:rPr>
              <w:t>EVENTS</w:t>
            </w:r>
          </w:p>
        </w:tc>
      </w:tr>
      <w:tr w:rsidR="00057069" w:rsidTr="00834CE4">
        <w:trPr>
          <w:trHeight w:val="962"/>
        </w:trPr>
        <w:tc>
          <w:tcPr>
            <w:tcW w:w="2088" w:type="dxa"/>
            <w:tcBorders>
              <w:bottom w:val="single" w:sz="4" w:space="0" w:color="auto"/>
            </w:tcBorders>
            <w:shd w:val="clear" w:color="auto" w:fill="auto"/>
          </w:tcPr>
          <w:p w:rsidR="00057069" w:rsidRDefault="00057069" w:rsidP="00022713">
            <w:pPr>
              <w:pStyle w:val="NoSpacing"/>
              <w:rPr>
                <w:b/>
              </w:rPr>
            </w:pPr>
            <w:r>
              <w:rPr>
                <w:b/>
              </w:rPr>
              <w:t>Darlene Thomas,</w:t>
            </w:r>
          </w:p>
          <w:p w:rsidR="00057069" w:rsidRDefault="00057069" w:rsidP="00022713">
            <w:pPr>
              <w:pStyle w:val="NoSpacing"/>
              <w:rPr>
                <w:b/>
              </w:rPr>
            </w:pPr>
            <w:r>
              <w:rPr>
                <w:b/>
              </w:rPr>
              <w:t>Women’s Center of Beaver County</w:t>
            </w:r>
          </w:p>
        </w:tc>
        <w:tc>
          <w:tcPr>
            <w:tcW w:w="9810" w:type="dxa"/>
            <w:tcBorders>
              <w:bottom w:val="single" w:sz="4" w:space="0" w:color="auto"/>
            </w:tcBorders>
            <w:shd w:val="clear" w:color="auto" w:fill="auto"/>
          </w:tcPr>
          <w:p w:rsidR="00057069" w:rsidRDefault="008074AF" w:rsidP="00022713">
            <w:pPr>
              <w:pStyle w:val="NoSpacing"/>
            </w:pPr>
            <w:r>
              <w:t>Darlene reported that m</w:t>
            </w:r>
            <w:r w:rsidR="00057069" w:rsidRPr="00057069">
              <w:t>any donations have been coming in to give to participants.</w:t>
            </w:r>
          </w:p>
          <w:p w:rsidR="00057069" w:rsidRPr="00057069" w:rsidRDefault="00057069" w:rsidP="00022713">
            <w:pPr>
              <w:pStyle w:val="NoSpacing"/>
            </w:pPr>
            <w:r>
              <w:t>Pl</w:t>
            </w:r>
            <w:r w:rsidR="009E3142">
              <w:t>anning has begun for a “Cabaret”</w:t>
            </w:r>
            <w:r>
              <w:t xml:space="preserve"> (adult fair) to be held on a Sunday in May.  More details will be available at a later date.</w:t>
            </w:r>
          </w:p>
        </w:tc>
        <w:tc>
          <w:tcPr>
            <w:tcW w:w="2718" w:type="dxa"/>
            <w:tcBorders>
              <w:bottom w:val="single" w:sz="4" w:space="0" w:color="auto"/>
            </w:tcBorders>
            <w:shd w:val="clear" w:color="auto" w:fill="auto"/>
          </w:tcPr>
          <w:p w:rsidR="00057069" w:rsidRDefault="00057069" w:rsidP="00022713">
            <w:pPr>
              <w:pStyle w:val="NoSpacing"/>
              <w:jc w:val="center"/>
              <w:rPr>
                <w:b/>
              </w:rPr>
            </w:pPr>
          </w:p>
        </w:tc>
      </w:tr>
      <w:tr w:rsidR="00057069" w:rsidTr="00834CE4">
        <w:trPr>
          <w:trHeight w:val="890"/>
        </w:trPr>
        <w:tc>
          <w:tcPr>
            <w:tcW w:w="2088" w:type="dxa"/>
            <w:tcBorders>
              <w:bottom w:val="single" w:sz="4" w:space="0" w:color="auto"/>
            </w:tcBorders>
            <w:shd w:val="clear" w:color="auto" w:fill="auto"/>
          </w:tcPr>
          <w:p w:rsidR="00057069" w:rsidRDefault="00057069" w:rsidP="00022713">
            <w:pPr>
              <w:pStyle w:val="NoSpacing"/>
              <w:rPr>
                <w:b/>
              </w:rPr>
            </w:pPr>
            <w:r>
              <w:rPr>
                <w:b/>
              </w:rPr>
              <w:t>Veronica Seery, BC Department of Human Services</w:t>
            </w:r>
          </w:p>
        </w:tc>
        <w:tc>
          <w:tcPr>
            <w:tcW w:w="9810" w:type="dxa"/>
            <w:tcBorders>
              <w:bottom w:val="single" w:sz="4" w:space="0" w:color="auto"/>
            </w:tcBorders>
            <w:shd w:val="clear" w:color="auto" w:fill="auto"/>
          </w:tcPr>
          <w:p w:rsidR="00057069" w:rsidRDefault="00E54172" w:rsidP="00022713">
            <w:pPr>
              <w:pStyle w:val="NoSpacing"/>
            </w:pPr>
            <w:r>
              <w:t>Applications are now being taken for LIHEAP.  (Low-Income Home Energy Assistance Program)</w:t>
            </w:r>
          </w:p>
          <w:p w:rsidR="00E54172" w:rsidRDefault="00E54172" w:rsidP="00022713">
            <w:pPr>
              <w:pStyle w:val="NoSpacing"/>
            </w:pPr>
            <w:r>
              <w:t xml:space="preserve">General Assistance </w:t>
            </w:r>
            <w:r w:rsidR="00614B24">
              <w:t xml:space="preserve">is available again in PA.  </w:t>
            </w:r>
          </w:p>
          <w:p w:rsidR="00176D4F" w:rsidRPr="00057069" w:rsidRDefault="00176D4F" w:rsidP="00022713">
            <w:pPr>
              <w:pStyle w:val="NoSpacing"/>
            </w:pPr>
          </w:p>
        </w:tc>
        <w:tc>
          <w:tcPr>
            <w:tcW w:w="2718" w:type="dxa"/>
            <w:tcBorders>
              <w:bottom w:val="single" w:sz="4" w:space="0" w:color="auto"/>
            </w:tcBorders>
            <w:shd w:val="clear" w:color="auto" w:fill="auto"/>
          </w:tcPr>
          <w:p w:rsidR="00057069" w:rsidRDefault="00057069" w:rsidP="00022713">
            <w:pPr>
              <w:pStyle w:val="NoSpacing"/>
              <w:jc w:val="center"/>
              <w:rPr>
                <w:b/>
              </w:rPr>
            </w:pPr>
          </w:p>
        </w:tc>
      </w:tr>
      <w:tr w:rsidR="00176D4F" w:rsidRPr="0009118D" w:rsidTr="00834CE4">
        <w:trPr>
          <w:trHeight w:val="980"/>
        </w:trPr>
        <w:tc>
          <w:tcPr>
            <w:tcW w:w="2088" w:type="dxa"/>
            <w:tcBorders>
              <w:top w:val="single" w:sz="4" w:space="0" w:color="auto"/>
              <w:bottom w:val="single" w:sz="4" w:space="0" w:color="auto"/>
            </w:tcBorders>
          </w:tcPr>
          <w:p w:rsidR="00176D4F" w:rsidRDefault="00176D4F" w:rsidP="001C6904">
            <w:pPr>
              <w:pStyle w:val="NoSpacing"/>
              <w:rPr>
                <w:b/>
              </w:rPr>
            </w:pPr>
            <w:r>
              <w:rPr>
                <w:b/>
              </w:rPr>
              <w:t>Darsell</w:t>
            </w:r>
            <w:r w:rsidR="00112464">
              <w:rPr>
                <w:b/>
              </w:rPr>
              <w:t>e Patillo,</w:t>
            </w:r>
          </w:p>
          <w:p w:rsidR="00112464" w:rsidRDefault="00112464" w:rsidP="001C6904">
            <w:pPr>
              <w:pStyle w:val="NoSpacing"/>
              <w:rPr>
                <w:b/>
              </w:rPr>
            </w:pPr>
            <w:r>
              <w:rPr>
                <w:b/>
              </w:rPr>
              <w:t>The Tyler Youth Group, Inc.</w:t>
            </w:r>
          </w:p>
        </w:tc>
        <w:tc>
          <w:tcPr>
            <w:tcW w:w="9810" w:type="dxa"/>
            <w:tcBorders>
              <w:top w:val="single" w:sz="4" w:space="0" w:color="auto"/>
              <w:bottom w:val="single" w:sz="4" w:space="0" w:color="auto"/>
            </w:tcBorders>
          </w:tcPr>
          <w:p w:rsidR="00176D4F" w:rsidRDefault="00FC7615" w:rsidP="005833B2">
            <w:pPr>
              <w:pStyle w:val="NoSpacing"/>
            </w:pPr>
            <w:r>
              <w:t xml:space="preserve">The year in review presented many issues.  </w:t>
            </w:r>
            <w:r w:rsidR="00202F7B">
              <w:t>The Tyler Youth Group</w:t>
            </w:r>
            <w:r>
              <w:t xml:space="preserve"> building is in need of repair</w:t>
            </w:r>
            <w:r w:rsidR="009E3142">
              <w:t>s</w:t>
            </w:r>
            <w:r>
              <w:t>.  We are looking at expanding se</w:t>
            </w:r>
            <w:r w:rsidR="005833B2">
              <w:t>rvices to be more faith based and are w</w:t>
            </w:r>
            <w:r>
              <w:t>orking on a more organized structure of programs.</w:t>
            </w:r>
          </w:p>
        </w:tc>
        <w:tc>
          <w:tcPr>
            <w:tcW w:w="2718" w:type="dxa"/>
            <w:tcBorders>
              <w:top w:val="single" w:sz="4" w:space="0" w:color="auto"/>
              <w:bottom w:val="single" w:sz="4" w:space="0" w:color="auto"/>
            </w:tcBorders>
          </w:tcPr>
          <w:p w:rsidR="00176D4F" w:rsidRDefault="00176D4F" w:rsidP="001C6904">
            <w:pPr>
              <w:pStyle w:val="NoSpacing"/>
              <w:rPr>
                <w:b/>
              </w:rPr>
            </w:pPr>
          </w:p>
        </w:tc>
      </w:tr>
      <w:tr w:rsidR="00D923C7" w:rsidRPr="0009118D" w:rsidTr="00834CE4">
        <w:trPr>
          <w:trHeight w:val="827"/>
        </w:trPr>
        <w:tc>
          <w:tcPr>
            <w:tcW w:w="2088" w:type="dxa"/>
            <w:tcBorders>
              <w:top w:val="single" w:sz="4" w:space="0" w:color="auto"/>
              <w:bottom w:val="single" w:sz="4" w:space="0" w:color="auto"/>
            </w:tcBorders>
          </w:tcPr>
          <w:p w:rsidR="00D923C7" w:rsidRDefault="00D923C7" w:rsidP="001C6904">
            <w:pPr>
              <w:pStyle w:val="NoSpacing"/>
              <w:rPr>
                <w:b/>
              </w:rPr>
            </w:pPr>
            <w:r>
              <w:rPr>
                <w:b/>
              </w:rPr>
              <w:t>Tami Ozegovich, BC Head Start</w:t>
            </w:r>
          </w:p>
        </w:tc>
        <w:tc>
          <w:tcPr>
            <w:tcW w:w="9810" w:type="dxa"/>
            <w:tcBorders>
              <w:top w:val="single" w:sz="4" w:space="0" w:color="auto"/>
              <w:bottom w:val="single" w:sz="4" w:space="0" w:color="auto"/>
            </w:tcBorders>
          </w:tcPr>
          <w:p w:rsidR="009D05B2" w:rsidRDefault="00D923C7" w:rsidP="00363637">
            <w:pPr>
              <w:pStyle w:val="NoSpacing"/>
            </w:pPr>
            <w:r>
              <w:t xml:space="preserve">Head Start is </w:t>
            </w:r>
            <w:r w:rsidR="00C3750C">
              <w:t>having difficulty recruiting and sustaining staff.</w:t>
            </w:r>
            <w:r w:rsidR="005833B2">
              <w:t xml:space="preserve"> </w:t>
            </w:r>
            <w:r w:rsidR="00C3750C">
              <w:t xml:space="preserve"> </w:t>
            </w:r>
            <w:r w:rsidR="00363637">
              <w:t>They are l</w:t>
            </w:r>
            <w:r w:rsidR="009D05B2">
              <w:t>ooking for a full-time building maintenance person</w:t>
            </w:r>
            <w:r w:rsidR="009D05B2" w:rsidRPr="00363637">
              <w:t>.</w:t>
            </w:r>
            <w:r w:rsidR="001876E6" w:rsidRPr="00363637">
              <w:t xml:space="preserve">  </w:t>
            </w:r>
            <w:r w:rsidR="00363637">
              <w:t>A new</w:t>
            </w:r>
            <w:r w:rsidR="001876E6" w:rsidRPr="00363637">
              <w:t xml:space="preserve"> </w:t>
            </w:r>
            <w:r w:rsidR="00363637" w:rsidRPr="00363637">
              <w:t>a</w:t>
            </w:r>
            <w:r w:rsidR="001876E6" w:rsidRPr="00363637">
              <w:t xml:space="preserve">ssistant </w:t>
            </w:r>
            <w:r w:rsidR="00363637" w:rsidRPr="00363637">
              <w:t>d</w:t>
            </w:r>
            <w:r w:rsidR="001876E6" w:rsidRPr="00363637">
              <w:t>irector</w:t>
            </w:r>
            <w:r w:rsidR="00363637" w:rsidRPr="00363637">
              <w:t xml:space="preserve"> was hired</w:t>
            </w:r>
            <w:r w:rsidR="001876E6" w:rsidRPr="00363637">
              <w:t>.</w:t>
            </w:r>
          </w:p>
        </w:tc>
        <w:tc>
          <w:tcPr>
            <w:tcW w:w="2718" w:type="dxa"/>
            <w:tcBorders>
              <w:top w:val="single" w:sz="4" w:space="0" w:color="auto"/>
              <w:bottom w:val="single" w:sz="4" w:space="0" w:color="auto"/>
            </w:tcBorders>
          </w:tcPr>
          <w:p w:rsidR="00D923C7" w:rsidRDefault="00D923C7" w:rsidP="001C6904">
            <w:pPr>
              <w:pStyle w:val="NoSpacing"/>
              <w:rPr>
                <w:b/>
              </w:rPr>
            </w:pPr>
          </w:p>
        </w:tc>
      </w:tr>
      <w:tr w:rsidR="009D05B2" w:rsidRPr="0009118D" w:rsidTr="00834CE4">
        <w:trPr>
          <w:trHeight w:val="1205"/>
        </w:trPr>
        <w:tc>
          <w:tcPr>
            <w:tcW w:w="2088" w:type="dxa"/>
            <w:tcBorders>
              <w:top w:val="single" w:sz="4" w:space="0" w:color="auto"/>
              <w:bottom w:val="single" w:sz="4" w:space="0" w:color="auto"/>
            </w:tcBorders>
          </w:tcPr>
          <w:p w:rsidR="009D05B2" w:rsidRDefault="009D05B2" w:rsidP="00202F7B">
            <w:pPr>
              <w:pStyle w:val="NoSpacing"/>
              <w:rPr>
                <w:b/>
              </w:rPr>
            </w:pPr>
            <w:r>
              <w:rPr>
                <w:b/>
              </w:rPr>
              <w:t xml:space="preserve">Mary Leitao, Literacy </w:t>
            </w:r>
            <w:r w:rsidR="00202F7B">
              <w:rPr>
                <w:b/>
              </w:rPr>
              <w:t>Pittsburgh</w:t>
            </w:r>
          </w:p>
        </w:tc>
        <w:tc>
          <w:tcPr>
            <w:tcW w:w="9810" w:type="dxa"/>
            <w:tcBorders>
              <w:top w:val="single" w:sz="4" w:space="0" w:color="auto"/>
              <w:bottom w:val="single" w:sz="4" w:space="0" w:color="auto"/>
            </w:tcBorders>
          </w:tcPr>
          <w:p w:rsidR="008C58F5" w:rsidRDefault="00C62DB1" w:rsidP="009D05B2">
            <w:pPr>
              <w:pStyle w:val="NoSpacing"/>
            </w:pPr>
            <w:r>
              <w:t xml:space="preserve">Literacy Pittsburgh had a graduation ceremony </w:t>
            </w:r>
            <w:r w:rsidR="008C58F5">
              <w:t>for 23</w:t>
            </w:r>
            <w:r w:rsidR="003C6DDA">
              <w:t xml:space="preserve"> Allegheny/Beaver County residents at the Westin William Penn in downtown Pittsburgh.  Eight of the graduates were from Beaver County.</w:t>
            </w:r>
          </w:p>
          <w:p w:rsidR="001F51CA" w:rsidRDefault="003C6DDA" w:rsidP="009D05B2">
            <w:pPr>
              <w:pStyle w:val="NoSpacing"/>
            </w:pPr>
            <w:r>
              <w:t xml:space="preserve">Tutors are needed for the Adult Education Program.  </w:t>
            </w:r>
          </w:p>
          <w:p w:rsidR="00202F7B" w:rsidRDefault="00202F7B" w:rsidP="009D05B2">
            <w:pPr>
              <w:pStyle w:val="NoSpacing"/>
            </w:pPr>
            <w:r>
              <w:t xml:space="preserve">We are recruiting for the re-entry training program.  This program is designed to help with re-offender rates.  </w:t>
            </w:r>
          </w:p>
          <w:p w:rsidR="009D05B2" w:rsidRDefault="009D05B2" w:rsidP="009D05B2">
            <w:pPr>
              <w:pStyle w:val="NoSpacing"/>
            </w:pPr>
          </w:p>
        </w:tc>
        <w:tc>
          <w:tcPr>
            <w:tcW w:w="2718" w:type="dxa"/>
            <w:tcBorders>
              <w:top w:val="single" w:sz="4" w:space="0" w:color="auto"/>
              <w:bottom w:val="single" w:sz="4" w:space="0" w:color="auto"/>
            </w:tcBorders>
          </w:tcPr>
          <w:p w:rsidR="009D05B2" w:rsidRPr="0053195C" w:rsidRDefault="009D05B2" w:rsidP="009D05B2">
            <w:pPr>
              <w:pStyle w:val="NoSpacing"/>
              <w:rPr>
                <w:b/>
              </w:rPr>
            </w:pPr>
          </w:p>
        </w:tc>
      </w:tr>
      <w:tr w:rsidR="00051387" w:rsidRPr="0009118D" w:rsidTr="00834CE4">
        <w:trPr>
          <w:trHeight w:val="1943"/>
        </w:trPr>
        <w:tc>
          <w:tcPr>
            <w:tcW w:w="2088" w:type="dxa"/>
            <w:tcBorders>
              <w:top w:val="single" w:sz="4" w:space="0" w:color="auto"/>
              <w:bottom w:val="single" w:sz="4" w:space="0" w:color="auto"/>
            </w:tcBorders>
          </w:tcPr>
          <w:p w:rsidR="00051387" w:rsidRPr="009874AD" w:rsidRDefault="00F27B71" w:rsidP="001C6904">
            <w:pPr>
              <w:pStyle w:val="NoSpacing"/>
              <w:rPr>
                <w:b/>
              </w:rPr>
            </w:pPr>
            <w:r w:rsidRPr="009874AD">
              <w:rPr>
                <w:b/>
              </w:rPr>
              <w:lastRenderedPageBreak/>
              <w:t>Marie Timpano,</w:t>
            </w:r>
            <w:r w:rsidR="00687405" w:rsidRPr="009874AD">
              <w:rPr>
                <w:b/>
              </w:rPr>
              <w:t xml:space="preserve"> The Cornerstone of Beaver County</w:t>
            </w:r>
          </w:p>
          <w:p w:rsidR="00F27B71" w:rsidRPr="00202F7B" w:rsidRDefault="00F27B71" w:rsidP="001C6904">
            <w:pPr>
              <w:pStyle w:val="NoSpacing"/>
              <w:rPr>
                <w:b/>
                <w:highlight w:val="yellow"/>
              </w:rPr>
            </w:pPr>
          </w:p>
        </w:tc>
        <w:tc>
          <w:tcPr>
            <w:tcW w:w="9810" w:type="dxa"/>
            <w:tcBorders>
              <w:top w:val="single" w:sz="4" w:space="0" w:color="auto"/>
              <w:bottom w:val="single" w:sz="4" w:space="0" w:color="auto"/>
            </w:tcBorders>
          </w:tcPr>
          <w:p w:rsidR="006E22A0" w:rsidRDefault="005833B2" w:rsidP="001C6904">
            <w:pPr>
              <w:pStyle w:val="NoSpacing"/>
            </w:pPr>
            <w:r>
              <w:t>On December 7</w:t>
            </w:r>
            <w:r w:rsidRPr="005833B2">
              <w:rPr>
                <w:vertAlign w:val="superscript"/>
              </w:rPr>
              <w:t>th</w:t>
            </w:r>
            <w:r>
              <w:t xml:space="preserve">, </w:t>
            </w:r>
            <w:r w:rsidR="006E22A0">
              <w:t>the Cornerstone will have an outreach day for the residents of Heritage Valley.</w:t>
            </w:r>
          </w:p>
          <w:p w:rsidR="00CC1F5D" w:rsidRDefault="006E22A0" w:rsidP="001C6904">
            <w:pPr>
              <w:pStyle w:val="NoSpacing"/>
            </w:pPr>
            <w:r>
              <w:t>Rapid re-housing is out of money.  Grant funding will be available on December 15</w:t>
            </w:r>
            <w:r w:rsidRPr="006E22A0">
              <w:rPr>
                <w:vertAlign w:val="superscript"/>
              </w:rPr>
              <w:t>th</w:t>
            </w:r>
            <w:r>
              <w:t xml:space="preserve"> for supportive services and temporary housing for street homeless. </w:t>
            </w:r>
          </w:p>
          <w:p w:rsidR="00CC1F5D" w:rsidRDefault="00CC1F5D" w:rsidP="001C6904">
            <w:pPr>
              <w:pStyle w:val="NoSpacing"/>
            </w:pPr>
            <w:r>
              <w:t>A Super</w:t>
            </w:r>
            <w:r w:rsidR="005833B2">
              <w:t xml:space="preserve"> B</w:t>
            </w:r>
            <w:r>
              <w:t>owl event will be held on January 27, 2019, providing food and drinks and small games.</w:t>
            </w:r>
          </w:p>
          <w:p w:rsidR="00CC1F5D" w:rsidRDefault="00CC1F5D" w:rsidP="001C6904">
            <w:pPr>
              <w:pStyle w:val="NoSpacing"/>
            </w:pPr>
            <w:r>
              <w:t xml:space="preserve">Renter </w:t>
            </w:r>
            <w:r w:rsidR="00363637">
              <w:t>prep classes are available with the homeless c</w:t>
            </w:r>
            <w:r>
              <w:t>oordinator.</w:t>
            </w:r>
          </w:p>
          <w:p w:rsidR="006E22A0" w:rsidRDefault="00CC1F5D" w:rsidP="005833B2">
            <w:pPr>
              <w:pStyle w:val="NoSpacing"/>
            </w:pPr>
            <w:r>
              <w:t>Cornerstone will be working at the U</w:t>
            </w:r>
            <w:r w:rsidR="005833B2">
              <w:t xml:space="preserve">nited </w:t>
            </w:r>
            <w:r>
              <w:t>W</w:t>
            </w:r>
            <w:r w:rsidR="005833B2">
              <w:t>ay</w:t>
            </w:r>
            <w:r>
              <w:t xml:space="preserve"> Christmas wrapping booth at the B</w:t>
            </w:r>
            <w:r w:rsidR="005833B2">
              <w:t xml:space="preserve">eaver </w:t>
            </w:r>
            <w:r>
              <w:t>V</w:t>
            </w:r>
            <w:r w:rsidR="005833B2">
              <w:t>alley</w:t>
            </w:r>
            <w:r>
              <w:t xml:space="preserve"> Mall on Sunday, December 16</w:t>
            </w:r>
            <w:r w:rsidR="005833B2" w:rsidRPr="005833B2">
              <w:rPr>
                <w:vertAlign w:val="superscript"/>
              </w:rPr>
              <w:t>th</w:t>
            </w:r>
            <w:r w:rsidR="005833B2">
              <w:t>.</w:t>
            </w:r>
          </w:p>
        </w:tc>
        <w:tc>
          <w:tcPr>
            <w:tcW w:w="2718" w:type="dxa"/>
            <w:tcBorders>
              <w:top w:val="single" w:sz="4" w:space="0" w:color="auto"/>
              <w:bottom w:val="single" w:sz="4" w:space="0" w:color="auto"/>
            </w:tcBorders>
          </w:tcPr>
          <w:p w:rsidR="00F14946" w:rsidRPr="0009118D" w:rsidRDefault="00F14946" w:rsidP="001C6904">
            <w:pPr>
              <w:pStyle w:val="NoSpacing"/>
              <w:rPr>
                <w:b/>
              </w:rPr>
            </w:pPr>
          </w:p>
        </w:tc>
      </w:tr>
      <w:tr w:rsidR="009874AD" w:rsidRPr="0009118D" w:rsidTr="00834CE4">
        <w:trPr>
          <w:trHeight w:val="1160"/>
        </w:trPr>
        <w:tc>
          <w:tcPr>
            <w:tcW w:w="2088" w:type="dxa"/>
            <w:tcBorders>
              <w:top w:val="single" w:sz="4" w:space="0" w:color="auto"/>
              <w:bottom w:val="single" w:sz="4" w:space="0" w:color="auto"/>
            </w:tcBorders>
          </w:tcPr>
          <w:p w:rsidR="009874AD" w:rsidRDefault="009874AD" w:rsidP="00E87026">
            <w:pPr>
              <w:pStyle w:val="NoSpacing"/>
              <w:rPr>
                <w:b/>
              </w:rPr>
            </w:pPr>
            <w:r>
              <w:rPr>
                <w:b/>
              </w:rPr>
              <w:t xml:space="preserve">Eric Rosendale, </w:t>
            </w:r>
          </w:p>
          <w:p w:rsidR="009874AD" w:rsidRDefault="009874AD" w:rsidP="00E87026">
            <w:pPr>
              <w:pStyle w:val="NoSpacing"/>
              <w:rPr>
                <w:b/>
              </w:rPr>
            </w:pPr>
            <w:r>
              <w:rPr>
                <w:b/>
              </w:rPr>
              <w:t>Beaver Valley Intermediate Unit</w:t>
            </w:r>
          </w:p>
        </w:tc>
        <w:tc>
          <w:tcPr>
            <w:tcW w:w="9810" w:type="dxa"/>
            <w:tcBorders>
              <w:top w:val="single" w:sz="4" w:space="0" w:color="auto"/>
              <w:bottom w:val="single" w:sz="4" w:space="0" w:color="auto"/>
            </w:tcBorders>
          </w:tcPr>
          <w:p w:rsidR="009874AD" w:rsidRDefault="009874AD" w:rsidP="001C6904">
            <w:pPr>
              <w:pStyle w:val="NoSpacing"/>
            </w:pPr>
            <w:r>
              <w:t xml:space="preserve">State grants will be available for teachers in the work force.  This will help to make teaching more realistic in real life situations.  </w:t>
            </w:r>
          </w:p>
          <w:p w:rsidR="00B24924" w:rsidRDefault="009874AD" w:rsidP="00E03017">
            <w:pPr>
              <w:pStyle w:val="NoSpacing"/>
            </w:pPr>
            <w:r>
              <w:t>Grant applications are b</w:t>
            </w:r>
            <w:r w:rsidR="00B24924">
              <w:t xml:space="preserve">eing started for 2020 </w:t>
            </w:r>
            <w:r w:rsidR="002C43DE">
              <w:t xml:space="preserve">for programs, </w:t>
            </w:r>
            <w:r w:rsidR="00B24924">
              <w:t>such as</w:t>
            </w:r>
            <w:r w:rsidR="002C43DE">
              <w:t xml:space="preserve">, </w:t>
            </w:r>
            <w:r w:rsidR="00E03017">
              <w:t>computer program c</w:t>
            </w:r>
            <w:r w:rsidR="00B24924">
              <w:t>oding in early education.</w:t>
            </w:r>
            <w:r w:rsidR="00E03017">
              <w:t xml:space="preserve">  </w:t>
            </w:r>
            <w:r w:rsidR="00B24924">
              <w:t xml:space="preserve">For more information on coding go to: </w:t>
            </w:r>
            <w:hyperlink r:id="rId7" w:history="1">
              <w:r w:rsidR="00B24924" w:rsidRPr="00766836">
                <w:rPr>
                  <w:rStyle w:val="Hyperlink"/>
                </w:rPr>
                <w:t>www.code.com</w:t>
              </w:r>
            </w:hyperlink>
            <w:r w:rsidR="00E03017">
              <w:t>.</w:t>
            </w:r>
          </w:p>
        </w:tc>
        <w:tc>
          <w:tcPr>
            <w:tcW w:w="2718" w:type="dxa"/>
            <w:tcBorders>
              <w:top w:val="single" w:sz="4" w:space="0" w:color="auto"/>
              <w:bottom w:val="single" w:sz="4" w:space="0" w:color="auto"/>
            </w:tcBorders>
          </w:tcPr>
          <w:p w:rsidR="009874AD" w:rsidRPr="0009118D" w:rsidRDefault="009874AD" w:rsidP="001C6904">
            <w:pPr>
              <w:pStyle w:val="NoSpacing"/>
              <w:rPr>
                <w:b/>
              </w:rPr>
            </w:pPr>
          </w:p>
        </w:tc>
      </w:tr>
      <w:tr w:rsidR="00834CE4" w:rsidRPr="0009118D" w:rsidTr="00834CE4">
        <w:trPr>
          <w:trHeight w:val="845"/>
        </w:trPr>
        <w:tc>
          <w:tcPr>
            <w:tcW w:w="2088" w:type="dxa"/>
            <w:tcBorders>
              <w:top w:val="single" w:sz="4" w:space="0" w:color="auto"/>
              <w:bottom w:val="single" w:sz="4" w:space="0" w:color="auto"/>
            </w:tcBorders>
          </w:tcPr>
          <w:p w:rsidR="00834CE4" w:rsidRDefault="00834CE4" w:rsidP="00E87026">
            <w:pPr>
              <w:pStyle w:val="NoSpacing"/>
              <w:rPr>
                <w:b/>
              </w:rPr>
            </w:pPr>
            <w:r>
              <w:rPr>
                <w:b/>
              </w:rPr>
              <w:t>Jodi Oliver, Beaver County Library System</w:t>
            </w:r>
          </w:p>
        </w:tc>
        <w:tc>
          <w:tcPr>
            <w:tcW w:w="9810" w:type="dxa"/>
            <w:tcBorders>
              <w:top w:val="single" w:sz="4" w:space="0" w:color="auto"/>
              <w:bottom w:val="single" w:sz="4" w:space="0" w:color="auto"/>
            </w:tcBorders>
          </w:tcPr>
          <w:p w:rsidR="00834CE4" w:rsidRDefault="007F440E" w:rsidP="001C6904">
            <w:pPr>
              <w:pStyle w:val="NoSpacing"/>
            </w:pPr>
            <w:r>
              <w:t>Jodi and the board for the BC Library System have been working on a five-year plan.  The plan includes funding, marketing, programs, building partnerships, and outreach to new programs.</w:t>
            </w:r>
          </w:p>
        </w:tc>
        <w:tc>
          <w:tcPr>
            <w:tcW w:w="2718" w:type="dxa"/>
            <w:tcBorders>
              <w:top w:val="single" w:sz="4" w:space="0" w:color="auto"/>
              <w:bottom w:val="single" w:sz="4" w:space="0" w:color="auto"/>
            </w:tcBorders>
          </w:tcPr>
          <w:p w:rsidR="00834CE4" w:rsidRPr="0009118D" w:rsidRDefault="00834CE4" w:rsidP="001C6904">
            <w:pPr>
              <w:pStyle w:val="NoSpacing"/>
              <w:rPr>
                <w:b/>
              </w:rPr>
            </w:pPr>
          </w:p>
        </w:tc>
      </w:tr>
      <w:tr w:rsidR="00834CE4" w:rsidRPr="0009118D" w:rsidTr="006A6F79">
        <w:trPr>
          <w:trHeight w:val="935"/>
        </w:trPr>
        <w:tc>
          <w:tcPr>
            <w:tcW w:w="2088" w:type="dxa"/>
            <w:tcBorders>
              <w:bottom w:val="single" w:sz="4" w:space="0" w:color="auto"/>
            </w:tcBorders>
          </w:tcPr>
          <w:p w:rsidR="00834CE4" w:rsidRDefault="00C31BAA" w:rsidP="00C31BAA">
            <w:pPr>
              <w:pStyle w:val="NoSpacing"/>
              <w:rPr>
                <w:b/>
              </w:rPr>
            </w:pPr>
            <w:r>
              <w:rPr>
                <w:b/>
              </w:rPr>
              <w:t>Joanne Koehler, Mental Health Association</w:t>
            </w:r>
          </w:p>
        </w:tc>
        <w:tc>
          <w:tcPr>
            <w:tcW w:w="9810" w:type="dxa"/>
            <w:tcBorders>
              <w:bottom w:val="single" w:sz="4" w:space="0" w:color="auto"/>
            </w:tcBorders>
          </w:tcPr>
          <w:p w:rsidR="00C31BAA" w:rsidRDefault="00C31BAA" w:rsidP="001C6904">
            <w:pPr>
              <w:pStyle w:val="NoSpacing"/>
            </w:pPr>
            <w:r>
              <w:t>The Mental Health Association is</w:t>
            </w:r>
            <w:r w:rsidR="006A6F79">
              <w:t xml:space="preserve"> planning</w:t>
            </w:r>
            <w:r>
              <w:t xml:space="preserve"> for 2019 </w:t>
            </w:r>
            <w:r w:rsidR="006A6F79">
              <w:t xml:space="preserve">which will be the </w:t>
            </w:r>
            <w:r>
              <w:t>65</w:t>
            </w:r>
            <w:r w:rsidRPr="00C31BAA">
              <w:rPr>
                <w:vertAlign w:val="superscript"/>
              </w:rPr>
              <w:t>th</w:t>
            </w:r>
            <w:r>
              <w:t xml:space="preserve"> year of service.</w:t>
            </w:r>
            <w:r w:rsidR="006A6F79">
              <w:t xml:space="preserve"> </w:t>
            </w:r>
          </w:p>
          <w:p w:rsidR="006A6F79" w:rsidRDefault="006A6F79" w:rsidP="006A6F79">
            <w:pPr>
              <w:pStyle w:val="NoSpacing"/>
            </w:pPr>
            <w:r>
              <w:t>The annual party for Friendship Ridge will be held on December 12</w:t>
            </w:r>
            <w:r w:rsidRPr="006A6F79">
              <w:rPr>
                <w:vertAlign w:val="superscript"/>
              </w:rPr>
              <w:t>th</w:t>
            </w:r>
            <w:r>
              <w:t>.</w:t>
            </w:r>
          </w:p>
          <w:p w:rsidR="006A6F79" w:rsidRPr="00422DAB" w:rsidRDefault="006A6F79" w:rsidP="006A6F79">
            <w:pPr>
              <w:pStyle w:val="NoSpacing"/>
            </w:pPr>
            <w:r>
              <w:t>Joanne discussed a partnership with United Way to print feel-good stories.</w:t>
            </w:r>
          </w:p>
        </w:tc>
        <w:tc>
          <w:tcPr>
            <w:tcW w:w="2718" w:type="dxa"/>
            <w:tcBorders>
              <w:bottom w:val="single" w:sz="4" w:space="0" w:color="auto"/>
            </w:tcBorders>
          </w:tcPr>
          <w:p w:rsidR="00834CE4" w:rsidRPr="0009118D" w:rsidRDefault="00834CE4" w:rsidP="001C6904">
            <w:pPr>
              <w:pStyle w:val="NoSpacing"/>
              <w:rPr>
                <w:b/>
              </w:rPr>
            </w:pPr>
          </w:p>
        </w:tc>
      </w:tr>
      <w:tr w:rsidR="00834CE4" w:rsidRPr="0009118D" w:rsidTr="00E03017">
        <w:trPr>
          <w:trHeight w:val="1430"/>
        </w:trPr>
        <w:tc>
          <w:tcPr>
            <w:tcW w:w="2088" w:type="dxa"/>
            <w:tcBorders>
              <w:bottom w:val="single" w:sz="4" w:space="0" w:color="auto"/>
            </w:tcBorders>
          </w:tcPr>
          <w:p w:rsidR="00834CE4" w:rsidRDefault="00834CE4" w:rsidP="001C6904">
            <w:pPr>
              <w:pStyle w:val="NoSpacing"/>
              <w:rPr>
                <w:b/>
              </w:rPr>
            </w:pPr>
            <w:r w:rsidRPr="00E07CD7">
              <w:rPr>
                <w:b/>
              </w:rPr>
              <w:t>Cheryl King, The Franklin Center</w:t>
            </w:r>
          </w:p>
        </w:tc>
        <w:tc>
          <w:tcPr>
            <w:tcW w:w="9810" w:type="dxa"/>
            <w:tcBorders>
              <w:bottom w:val="single" w:sz="4" w:space="0" w:color="auto"/>
            </w:tcBorders>
          </w:tcPr>
          <w:p w:rsidR="00834CE4" w:rsidRDefault="00834CE4" w:rsidP="008956AF">
            <w:pPr>
              <w:pStyle w:val="NoSpacing"/>
            </w:pPr>
            <w:r>
              <w:t>The Franklin Center</w:t>
            </w:r>
            <w:r w:rsidR="008956AF">
              <w:t xml:space="preserve"> filtered 10,000 calls in 2018.</w:t>
            </w:r>
          </w:p>
          <w:p w:rsidR="002C43DE" w:rsidRDefault="008B76C0" w:rsidP="001A19AF">
            <w:pPr>
              <w:pStyle w:val="NoSpacing"/>
            </w:pPr>
            <w:r>
              <w:t xml:space="preserve">Basic need items are needed for donations in January.  </w:t>
            </w:r>
          </w:p>
          <w:p w:rsidR="00E07CD7" w:rsidRDefault="008B76C0" w:rsidP="001A19AF">
            <w:pPr>
              <w:pStyle w:val="NoSpacing"/>
            </w:pPr>
            <w:r>
              <w:t xml:space="preserve">The point-in-time program will be on January 24, 2019.  </w:t>
            </w:r>
            <w:r w:rsidR="00E07CD7">
              <w:t xml:space="preserve">Collection </w:t>
            </w:r>
            <w:r>
              <w:t>Boxes with lists of items that are needed wi</w:t>
            </w:r>
            <w:r w:rsidR="00E07CD7">
              <w:t>ll be distributed to businesses.</w:t>
            </w:r>
          </w:p>
          <w:p w:rsidR="00E07CD7" w:rsidRDefault="00E03017" w:rsidP="001A19AF">
            <w:pPr>
              <w:pStyle w:val="NoSpacing"/>
            </w:pPr>
            <w:r>
              <w:t xml:space="preserve">Computer program coding </w:t>
            </w:r>
            <w:r w:rsidR="00E07CD7">
              <w:t xml:space="preserve">will be introduced in the summer program. </w:t>
            </w:r>
          </w:p>
        </w:tc>
        <w:tc>
          <w:tcPr>
            <w:tcW w:w="2718" w:type="dxa"/>
            <w:tcBorders>
              <w:bottom w:val="single" w:sz="4" w:space="0" w:color="auto"/>
            </w:tcBorders>
          </w:tcPr>
          <w:p w:rsidR="00834CE4" w:rsidRPr="0009118D" w:rsidRDefault="00834CE4" w:rsidP="001C6904">
            <w:pPr>
              <w:pStyle w:val="NoSpacing"/>
              <w:rPr>
                <w:b/>
              </w:rPr>
            </w:pPr>
          </w:p>
        </w:tc>
      </w:tr>
      <w:tr w:rsidR="00834CE4" w:rsidRPr="0009118D" w:rsidTr="003E20D5">
        <w:trPr>
          <w:trHeight w:val="917"/>
        </w:trPr>
        <w:tc>
          <w:tcPr>
            <w:tcW w:w="2088" w:type="dxa"/>
            <w:tcBorders>
              <w:bottom w:val="single" w:sz="4" w:space="0" w:color="auto"/>
            </w:tcBorders>
          </w:tcPr>
          <w:p w:rsidR="00834CE4" w:rsidRDefault="00834CE4" w:rsidP="001C6904">
            <w:pPr>
              <w:pStyle w:val="NoSpacing"/>
              <w:rPr>
                <w:b/>
              </w:rPr>
            </w:pPr>
            <w:r>
              <w:rPr>
                <w:b/>
              </w:rPr>
              <w:t>Rick Riley, Job Training of Beaver County</w:t>
            </w:r>
          </w:p>
        </w:tc>
        <w:tc>
          <w:tcPr>
            <w:tcW w:w="9810" w:type="dxa"/>
            <w:tcBorders>
              <w:bottom w:val="single" w:sz="4" w:space="0" w:color="auto"/>
            </w:tcBorders>
          </w:tcPr>
          <w:p w:rsidR="00834CE4" w:rsidRDefault="00E07CD7" w:rsidP="002C43DE">
            <w:pPr>
              <w:pStyle w:val="NoSpacing"/>
            </w:pPr>
            <w:r>
              <w:t xml:space="preserve">Grants have been received for the </w:t>
            </w:r>
            <w:r w:rsidR="002C43DE">
              <w:t>a</w:t>
            </w:r>
            <w:r>
              <w:t xml:space="preserve">dult </w:t>
            </w:r>
            <w:r w:rsidR="002C43DE">
              <w:t>r</w:t>
            </w:r>
            <w:r>
              <w:t>e-</w:t>
            </w:r>
            <w:r w:rsidR="002C43DE">
              <w:t>t</w:t>
            </w:r>
            <w:r w:rsidR="00754FD9">
              <w:t>raining</w:t>
            </w:r>
            <w:r w:rsidR="00B03192">
              <w:t xml:space="preserve"> </w:t>
            </w:r>
            <w:r w:rsidR="002C43DE">
              <w:t>p</w:t>
            </w:r>
            <w:r w:rsidR="00B03192">
              <w:t>rogram,</w:t>
            </w:r>
            <w:r>
              <w:t xml:space="preserve"> training for </w:t>
            </w:r>
            <w:r w:rsidR="002C43DE">
              <w:t>f</w:t>
            </w:r>
            <w:r w:rsidR="00B03192">
              <w:t>irst-</w:t>
            </w:r>
            <w:r w:rsidR="002C43DE">
              <w:t>r</w:t>
            </w:r>
            <w:r w:rsidR="00B03192">
              <w:t>esponders through an opioid grant</w:t>
            </w:r>
            <w:r w:rsidR="002C43DE">
              <w:t>,</w:t>
            </w:r>
            <w:r w:rsidR="00B03192">
              <w:t xml:space="preserve"> and </w:t>
            </w:r>
            <w:r w:rsidR="003E20D5">
              <w:t>a transportation grant for $2,000 toward</w:t>
            </w:r>
            <w:r w:rsidR="008074AF">
              <w:t>s</w:t>
            </w:r>
            <w:r w:rsidR="003E20D5">
              <w:t xml:space="preserve"> a car.</w:t>
            </w:r>
          </w:p>
        </w:tc>
        <w:tc>
          <w:tcPr>
            <w:tcW w:w="2718" w:type="dxa"/>
            <w:tcBorders>
              <w:bottom w:val="single" w:sz="4" w:space="0" w:color="auto"/>
            </w:tcBorders>
          </w:tcPr>
          <w:p w:rsidR="00834CE4" w:rsidRPr="0009118D" w:rsidRDefault="00834CE4" w:rsidP="001C6904">
            <w:pPr>
              <w:pStyle w:val="NoSpacing"/>
              <w:rPr>
                <w:b/>
              </w:rPr>
            </w:pPr>
          </w:p>
        </w:tc>
      </w:tr>
      <w:tr w:rsidR="00834CE4" w:rsidRPr="0009118D" w:rsidTr="00834CE4">
        <w:trPr>
          <w:trHeight w:val="620"/>
        </w:trPr>
        <w:tc>
          <w:tcPr>
            <w:tcW w:w="2088" w:type="dxa"/>
            <w:tcBorders>
              <w:bottom w:val="single" w:sz="4" w:space="0" w:color="auto"/>
            </w:tcBorders>
          </w:tcPr>
          <w:p w:rsidR="00834CE4" w:rsidRDefault="003E20D5" w:rsidP="001C6904">
            <w:pPr>
              <w:pStyle w:val="NoSpacing"/>
              <w:rPr>
                <w:b/>
              </w:rPr>
            </w:pPr>
            <w:r>
              <w:rPr>
                <w:b/>
              </w:rPr>
              <w:t>Brian Yaworsky, Housing Authority of Beaver County</w:t>
            </w:r>
          </w:p>
        </w:tc>
        <w:tc>
          <w:tcPr>
            <w:tcW w:w="9810" w:type="dxa"/>
            <w:tcBorders>
              <w:bottom w:val="single" w:sz="4" w:space="0" w:color="auto"/>
            </w:tcBorders>
          </w:tcPr>
          <w:p w:rsidR="00834CE4" w:rsidRDefault="008074AF" w:rsidP="001C6904">
            <w:pPr>
              <w:pStyle w:val="NoSpacing"/>
            </w:pPr>
            <w:r>
              <w:t>Brian reported high performance in 2018.</w:t>
            </w:r>
          </w:p>
          <w:p w:rsidR="008074AF" w:rsidRDefault="008074AF" w:rsidP="001C6904">
            <w:pPr>
              <w:pStyle w:val="NoSpacing"/>
            </w:pPr>
            <w:r>
              <w:t>Housing Authority staff were trained in NARCAN use by trainer, Kate Lowry.</w:t>
            </w:r>
          </w:p>
          <w:p w:rsidR="008074AF" w:rsidRDefault="008074AF" w:rsidP="008074AF">
            <w:pPr>
              <w:pStyle w:val="NoSpacing"/>
            </w:pPr>
            <w:r>
              <w:t>Projects for 2019 include converting used metal newspaper dispensers into mini libraries and providing parenting programs to residents at Morado Dwellings.</w:t>
            </w:r>
          </w:p>
          <w:p w:rsidR="00E03017" w:rsidRDefault="008074AF" w:rsidP="00FF77A9">
            <w:pPr>
              <w:pStyle w:val="NoSpacing"/>
            </w:pPr>
            <w:r>
              <w:t>Many staff are reaching retirement age</w:t>
            </w:r>
            <w:r w:rsidR="00FF77A9">
              <w:t xml:space="preserve"> which will present a challenge in the upcoming year</w:t>
            </w:r>
            <w:r w:rsidR="003652CD">
              <w:t>s</w:t>
            </w:r>
            <w:r>
              <w:t>.</w:t>
            </w:r>
          </w:p>
          <w:p w:rsidR="00FF77A9" w:rsidRDefault="00FF77A9" w:rsidP="00FF77A9">
            <w:pPr>
              <w:pStyle w:val="NoSpacing"/>
            </w:pPr>
            <w:r>
              <w:t>There has been an increase in pricing with contractors and housing due to the cracker plant.</w:t>
            </w:r>
          </w:p>
          <w:p w:rsidR="00FF77A9" w:rsidRDefault="00FF77A9" w:rsidP="00FF77A9">
            <w:pPr>
              <w:pStyle w:val="NoSpacing"/>
            </w:pPr>
            <w:r>
              <w:t xml:space="preserve">Grid lock in </w:t>
            </w:r>
            <w:r w:rsidR="00E03017">
              <w:t xml:space="preserve">Washington, </w:t>
            </w:r>
            <w:r>
              <w:t>DC may cause issues in the coming year.</w:t>
            </w:r>
          </w:p>
          <w:p w:rsidR="00FF77A9" w:rsidRDefault="00FF77A9" w:rsidP="00FF77A9">
            <w:pPr>
              <w:pStyle w:val="NoSpacing"/>
            </w:pPr>
          </w:p>
        </w:tc>
        <w:tc>
          <w:tcPr>
            <w:tcW w:w="2718" w:type="dxa"/>
            <w:tcBorders>
              <w:bottom w:val="single" w:sz="4" w:space="0" w:color="auto"/>
            </w:tcBorders>
          </w:tcPr>
          <w:p w:rsidR="00834CE4" w:rsidRPr="0053195C" w:rsidRDefault="00834CE4" w:rsidP="001C6904">
            <w:pPr>
              <w:pStyle w:val="NoSpacing"/>
              <w:rPr>
                <w:b/>
              </w:rPr>
            </w:pPr>
          </w:p>
        </w:tc>
      </w:tr>
      <w:tr w:rsidR="00834CE4" w:rsidRPr="0009118D" w:rsidTr="00B43798">
        <w:trPr>
          <w:trHeight w:val="3563"/>
        </w:trPr>
        <w:tc>
          <w:tcPr>
            <w:tcW w:w="2088" w:type="dxa"/>
            <w:tcBorders>
              <w:bottom w:val="single" w:sz="4" w:space="0" w:color="auto"/>
            </w:tcBorders>
          </w:tcPr>
          <w:p w:rsidR="00834CE4" w:rsidRDefault="00FF77A9" w:rsidP="001C6904">
            <w:pPr>
              <w:pStyle w:val="NoSpacing"/>
              <w:rPr>
                <w:b/>
              </w:rPr>
            </w:pPr>
            <w:r>
              <w:rPr>
                <w:b/>
              </w:rPr>
              <w:lastRenderedPageBreak/>
              <w:t>Mike Rubino,</w:t>
            </w:r>
          </w:p>
          <w:p w:rsidR="00FF77A9" w:rsidRDefault="00FF77A9" w:rsidP="001C6904">
            <w:pPr>
              <w:pStyle w:val="NoSpacing"/>
              <w:rPr>
                <w:b/>
              </w:rPr>
            </w:pPr>
            <w:r>
              <w:rPr>
                <w:b/>
              </w:rPr>
              <w:t>United Way of Beaver County</w:t>
            </w:r>
          </w:p>
        </w:tc>
        <w:tc>
          <w:tcPr>
            <w:tcW w:w="9810" w:type="dxa"/>
            <w:tcBorders>
              <w:bottom w:val="single" w:sz="4" w:space="0" w:color="auto"/>
            </w:tcBorders>
          </w:tcPr>
          <w:p w:rsidR="00834CE4" w:rsidRDefault="003253BB" w:rsidP="001C6904">
            <w:pPr>
              <w:pStyle w:val="NoSpacing"/>
            </w:pPr>
            <w:r>
              <w:t>Mike stated that he is, “</w:t>
            </w:r>
            <w:r w:rsidR="005833B2">
              <w:t>h</w:t>
            </w:r>
            <w:r>
              <w:t>umbled by all associated with BCCAN.”</w:t>
            </w:r>
          </w:p>
          <w:p w:rsidR="003253BB" w:rsidRDefault="003253BB" w:rsidP="001C6904">
            <w:pPr>
              <w:pStyle w:val="NoSpacing"/>
            </w:pPr>
            <w:r>
              <w:t xml:space="preserve">United Way is conducting gift wrapping at the old Pac-Sun store at the Beaver Valley Mall.  Stores are directing people to </w:t>
            </w:r>
            <w:r w:rsidR="002C43DE">
              <w:t xml:space="preserve">the </w:t>
            </w:r>
            <w:r>
              <w:t>gift wrapping area</w:t>
            </w:r>
            <w:r w:rsidR="002C43DE">
              <w:t xml:space="preserve"> since it is not as visible as the previous year.  Agencies that are participating will</w:t>
            </w:r>
            <w:r>
              <w:t xml:space="preserve"> receive all donations during their volunteer time.</w:t>
            </w:r>
          </w:p>
          <w:p w:rsidR="00F04D62" w:rsidRDefault="005833B2" w:rsidP="001C6904">
            <w:pPr>
              <w:pStyle w:val="NoSpacing"/>
            </w:pPr>
            <w:r>
              <w:t>The e</w:t>
            </w:r>
            <w:r w:rsidR="00C125C3">
              <w:t>xecutive director of the S</w:t>
            </w:r>
            <w:r w:rsidR="003253BB">
              <w:t xml:space="preserve">outhwestern Pennsylvania United Way has announced </w:t>
            </w:r>
            <w:r>
              <w:t xml:space="preserve">their </w:t>
            </w:r>
            <w:r w:rsidR="00F04D62">
              <w:t>retirement in 2019.  There will be a national search for the replacement of the position.</w:t>
            </w:r>
          </w:p>
          <w:p w:rsidR="00F04D62" w:rsidRDefault="00F04D62" w:rsidP="001C6904">
            <w:pPr>
              <w:pStyle w:val="NoSpacing"/>
            </w:pPr>
            <w:r>
              <w:t>United Way will be looking for non-profit volunteers and connections through networking in 2019.  Mike intends to be an advocate for all agencies in Beaver County.</w:t>
            </w:r>
          </w:p>
          <w:p w:rsidR="003253BB" w:rsidRDefault="00523879" w:rsidP="00523879">
            <w:pPr>
              <w:pStyle w:val="NoSpacing"/>
            </w:pPr>
            <w:r w:rsidRPr="005833B2">
              <w:t xml:space="preserve">Mike </w:t>
            </w:r>
            <w:r w:rsidR="005833B2" w:rsidRPr="005833B2">
              <w:t>met with a project manager that is contracted</w:t>
            </w:r>
            <w:r w:rsidR="00F04D62" w:rsidRPr="005833B2">
              <w:t xml:space="preserve"> with the cracker plant, to discuss issues such as </w:t>
            </w:r>
            <w:r w:rsidRPr="005833B2">
              <w:t>human trafficki</w:t>
            </w:r>
            <w:r w:rsidR="005833B2">
              <w:t>ng, housing shortages, and donation opportunities.</w:t>
            </w:r>
          </w:p>
          <w:p w:rsidR="009E3142" w:rsidRDefault="00523879" w:rsidP="00523879">
            <w:pPr>
              <w:pStyle w:val="NoSpacing"/>
            </w:pPr>
            <w:r>
              <w:t>In economic development news, Mike announced that the old Bock Town Restaurant will be replaced with Plaza Aztec.</w:t>
            </w:r>
          </w:p>
          <w:p w:rsidR="00523879" w:rsidRDefault="00523879" w:rsidP="00523879">
            <w:pPr>
              <w:pStyle w:val="NoSpacing"/>
            </w:pPr>
            <w:r>
              <w:t>March 14, 2019 will be the date for the annual United Way Leader Dinner.</w:t>
            </w:r>
          </w:p>
        </w:tc>
        <w:tc>
          <w:tcPr>
            <w:tcW w:w="2718" w:type="dxa"/>
            <w:tcBorders>
              <w:bottom w:val="single" w:sz="4" w:space="0" w:color="auto"/>
            </w:tcBorders>
          </w:tcPr>
          <w:p w:rsidR="00834CE4" w:rsidRPr="00B7733C" w:rsidRDefault="00834CE4" w:rsidP="001C6904">
            <w:pPr>
              <w:pStyle w:val="NoSpacing"/>
              <w:rPr>
                <w:b/>
              </w:rPr>
            </w:pPr>
          </w:p>
          <w:p w:rsidR="00B7733C" w:rsidRPr="00B7733C" w:rsidRDefault="00B7733C" w:rsidP="001C6904">
            <w:pPr>
              <w:pStyle w:val="NoSpacing"/>
              <w:rPr>
                <w:b/>
              </w:rPr>
            </w:pPr>
          </w:p>
          <w:p w:rsidR="00B7733C" w:rsidRPr="00B7733C" w:rsidRDefault="00B7733C" w:rsidP="001C6904">
            <w:pPr>
              <w:pStyle w:val="NoSpacing"/>
              <w:rPr>
                <w:b/>
              </w:rPr>
            </w:pPr>
          </w:p>
          <w:p w:rsidR="00B7733C" w:rsidRPr="00B7733C" w:rsidRDefault="00B7733C" w:rsidP="001C6904">
            <w:pPr>
              <w:pStyle w:val="NoSpacing"/>
              <w:rPr>
                <w:b/>
              </w:rPr>
            </w:pPr>
          </w:p>
          <w:p w:rsidR="00B7733C" w:rsidRPr="00B7733C" w:rsidRDefault="00B7733C" w:rsidP="001C6904">
            <w:pPr>
              <w:pStyle w:val="NoSpacing"/>
              <w:rPr>
                <w:b/>
              </w:rPr>
            </w:pPr>
          </w:p>
          <w:p w:rsidR="00B7733C" w:rsidRPr="00B7733C" w:rsidRDefault="00B7733C" w:rsidP="001C6904">
            <w:pPr>
              <w:pStyle w:val="NoSpacing"/>
              <w:rPr>
                <w:b/>
              </w:rPr>
            </w:pPr>
          </w:p>
          <w:p w:rsidR="00B7733C" w:rsidRPr="00B7733C" w:rsidRDefault="00B7733C" w:rsidP="001C6904">
            <w:pPr>
              <w:pStyle w:val="NoSpacing"/>
              <w:rPr>
                <w:b/>
              </w:rPr>
            </w:pPr>
          </w:p>
          <w:p w:rsidR="00B7733C" w:rsidRPr="00B7733C" w:rsidRDefault="00B7733C" w:rsidP="001C6904">
            <w:pPr>
              <w:pStyle w:val="NoSpacing"/>
              <w:rPr>
                <w:b/>
              </w:rPr>
            </w:pPr>
          </w:p>
          <w:p w:rsidR="00B7733C" w:rsidRPr="00B7733C" w:rsidRDefault="00B7733C" w:rsidP="001C6904">
            <w:pPr>
              <w:pStyle w:val="NoSpacing"/>
              <w:rPr>
                <w:b/>
              </w:rPr>
            </w:pPr>
          </w:p>
          <w:p w:rsidR="00B7733C" w:rsidRPr="00B7733C" w:rsidRDefault="00B7733C" w:rsidP="001C6904">
            <w:pPr>
              <w:pStyle w:val="NoSpacing"/>
              <w:rPr>
                <w:b/>
              </w:rPr>
            </w:pPr>
          </w:p>
          <w:p w:rsidR="00B7733C" w:rsidRPr="00B7733C" w:rsidRDefault="00B7733C" w:rsidP="001C6904">
            <w:pPr>
              <w:pStyle w:val="NoSpacing"/>
              <w:rPr>
                <w:b/>
              </w:rPr>
            </w:pPr>
          </w:p>
          <w:p w:rsidR="00B7733C" w:rsidRPr="00B7733C" w:rsidRDefault="00B7733C" w:rsidP="001C6904">
            <w:pPr>
              <w:pStyle w:val="NoSpacing"/>
              <w:rPr>
                <w:b/>
              </w:rPr>
            </w:pPr>
            <w:r w:rsidRPr="00B7733C">
              <w:rPr>
                <w:b/>
              </w:rPr>
              <w:t>United Way Leader Dinner</w:t>
            </w:r>
          </w:p>
          <w:p w:rsidR="00B7733C" w:rsidRPr="00B7733C" w:rsidRDefault="00B7733C" w:rsidP="001C6904">
            <w:pPr>
              <w:pStyle w:val="NoSpacing"/>
              <w:rPr>
                <w:b/>
              </w:rPr>
            </w:pPr>
            <w:r w:rsidRPr="00B7733C">
              <w:rPr>
                <w:b/>
              </w:rPr>
              <w:t>March 14, 2019</w:t>
            </w:r>
          </w:p>
        </w:tc>
      </w:tr>
      <w:tr w:rsidR="00834CE4" w:rsidRPr="0009118D" w:rsidTr="00834CE4">
        <w:trPr>
          <w:trHeight w:val="890"/>
        </w:trPr>
        <w:tc>
          <w:tcPr>
            <w:tcW w:w="2088" w:type="dxa"/>
            <w:tcBorders>
              <w:bottom w:val="single" w:sz="4" w:space="0" w:color="auto"/>
            </w:tcBorders>
          </w:tcPr>
          <w:p w:rsidR="00834CE4" w:rsidRDefault="00FF77A9" w:rsidP="001C6904">
            <w:pPr>
              <w:pStyle w:val="NoSpacing"/>
              <w:rPr>
                <w:b/>
              </w:rPr>
            </w:pPr>
            <w:r>
              <w:rPr>
                <w:b/>
              </w:rPr>
              <w:t>Mary Ann Bolland,</w:t>
            </w:r>
          </w:p>
          <w:p w:rsidR="00FF77A9" w:rsidRDefault="00FF77A9" w:rsidP="001C6904">
            <w:pPr>
              <w:pStyle w:val="NoSpacing"/>
              <w:rPr>
                <w:b/>
              </w:rPr>
            </w:pPr>
            <w:r>
              <w:rPr>
                <w:b/>
              </w:rPr>
              <w:t>Homemaker-Home Health</w:t>
            </w:r>
          </w:p>
        </w:tc>
        <w:tc>
          <w:tcPr>
            <w:tcW w:w="9810" w:type="dxa"/>
            <w:tcBorders>
              <w:bottom w:val="single" w:sz="4" w:space="0" w:color="auto"/>
            </w:tcBorders>
          </w:tcPr>
          <w:p w:rsidR="00834CE4" w:rsidRDefault="00523879" w:rsidP="00BD05A1">
            <w:pPr>
              <w:pStyle w:val="NoSpacing"/>
            </w:pPr>
            <w:r>
              <w:t>Mary Ann announced her retirement in 2019.  She will be working with the new director during the transition period.</w:t>
            </w:r>
          </w:p>
        </w:tc>
        <w:tc>
          <w:tcPr>
            <w:tcW w:w="2718" w:type="dxa"/>
            <w:tcBorders>
              <w:bottom w:val="single" w:sz="4" w:space="0" w:color="auto"/>
            </w:tcBorders>
          </w:tcPr>
          <w:p w:rsidR="00834CE4" w:rsidRPr="0053195C" w:rsidRDefault="00834CE4" w:rsidP="001C6904">
            <w:pPr>
              <w:pStyle w:val="NoSpacing"/>
              <w:rPr>
                <w:b/>
              </w:rPr>
            </w:pPr>
          </w:p>
        </w:tc>
      </w:tr>
      <w:tr w:rsidR="003E20D5" w:rsidRPr="0009118D" w:rsidTr="008436CD">
        <w:trPr>
          <w:trHeight w:val="1952"/>
        </w:trPr>
        <w:tc>
          <w:tcPr>
            <w:tcW w:w="2088" w:type="dxa"/>
            <w:tcBorders>
              <w:bottom w:val="single" w:sz="4" w:space="0" w:color="auto"/>
            </w:tcBorders>
          </w:tcPr>
          <w:p w:rsidR="003E20D5" w:rsidRDefault="003E20D5" w:rsidP="003E20D5">
            <w:pPr>
              <w:pStyle w:val="NoSpacing"/>
              <w:rPr>
                <w:b/>
              </w:rPr>
            </w:pPr>
            <w:r>
              <w:rPr>
                <w:b/>
              </w:rPr>
              <w:t>Paulette Miller, BCRC, Inc.</w:t>
            </w:r>
          </w:p>
        </w:tc>
        <w:tc>
          <w:tcPr>
            <w:tcW w:w="9810" w:type="dxa"/>
            <w:tcBorders>
              <w:bottom w:val="single" w:sz="4" w:space="0" w:color="auto"/>
            </w:tcBorders>
          </w:tcPr>
          <w:p w:rsidR="003E20D5" w:rsidRDefault="00D3382A" w:rsidP="003E20D5">
            <w:pPr>
              <w:pStyle w:val="NoSpacing"/>
            </w:pPr>
            <w:r>
              <w:t xml:space="preserve">BCRC has had a transition year in 2018, working with new state guidelines.  </w:t>
            </w:r>
          </w:p>
          <w:p w:rsidR="00D3382A" w:rsidRDefault="00D3382A" w:rsidP="003E20D5">
            <w:pPr>
              <w:pStyle w:val="NoSpacing"/>
            </w:pPr>
            <w:r>
              <w:t>We have had the opportunity to work with area high school seniors on projects such as collecting shoes to be sent overseas, and a safety mural to be painted by a local senior in our workshop.</w:t>
            </w:r>
          </w:p>
          <w:p w:rsidR="00D3382A" w:rsidRDefault="00D3382A" w:rsidP="003E20D5">
            <w:pPr>
              <w:pStyle w:val="NoSpacing"/>
            </w:pPr>
            <w:r>
              <w:t>Aurora ex</w:t>
            </w:r>
            <w:r w:rsidR="008436CD">
              <w:t xml:space="preserve">perienced a major flood in 2018, </w:t>
            </w:r>
            <w:r>
              <w:t xml:space="preserve">contractors </w:t>
            </w:r>
            <w:r w:rsidR="008436CD">
              <w:t xml:space="preserve">started right away and </w:t>
            </w:r>
            <w:r>
              <w:t>are continuing to work at the repairs.</w:t>
            </w:r>
          </w:p>
          <w:p w:rsidR="008436CD" w:rsidRDefault="00B7733C" w:rsidP="00B7733C">
            <w:pPr>
              <w:pStyle w:val="NoSpacing"/>
            </w:pPr>
            <w:r>
              <w:t>BCRC will be</w:t>
            </w:r>
            <w:r w:rsidR="008436CD">
              <w:t xml:space="preserve"> working w</w:t>
            </w:r>
            <w:r>
              <w:t xml:space="preserve">ith </w:t>
            </w:r>
            <w:r w:rsidR="008436CD">
              <w:t xml:space="preserve">Communicycle in Aliquippa.  </w:t>
            </w:r>
            <w:r>
              <w:t>Our clients will volunteer to disassemble used bikes.</w:t>
            </w:r>
          </w:p>
        </w:tc>
        <w:tc>
          <w:tcPr>
            <w:tcW w:w="2718" w:type="dxa"/>
            <w:tcBorders>
              <w:bottom w:val="single" w:sz="4" w:space="0" w:color="auto"/>
            </w:tcBorders>
          </w:tcPr>
          <w:p w:rsidR="003E20D5" w:rsidRDefault="003E20D5" w:rsidP="003E20D5">
            <w:pPr>
              <w:pStyle w:val="NoSpacing"/>
              <w:rPr>
                <w:b/>
              </w:rPr>
            </w:pPr>
          </w:p>
        </w:tc>
      </w:tr>
      <w:tr w:rsidR="003E20D5" w:rsidRPr="0009118D" w:rsidTr="00834CE4">
        <w:trPr>
          <w:trHeight w:val="890"/>
        </w:trPr>
        <w:tc>
          <w:tcPr>
            <w:tcW w:w="2088" w:type="dxa"/>
            <w:tcBorders>
              <w:bottom w:val="single" w:sz="4" w:space="0" w:color="auto"/>
            </w:tcBorders>
          </w:tcPr>
          <w:p w:rsidR="003E20D5" w:rsidRDefault="003E20D5" w:rsidP="003E20D5">
            <w:pPr>
              <w:pStyle w:val="NoSpacing"/>
              <w:rPr>
                <w:b/>
              </w:rPr>
            </w:pPr>
            <w:r>
              <w:rPr>
                <w:b/>
              </w:rPr>
              <w:t>Adjournment</w:t>
            </w:r>
          </w:p>
        </w:tc>
        <w:tc>
          <w:tcPr>
            <w:tcW w:w="9810" w:type="dxa"/>
            <w:tcBorders>
              <w:bottom w:val="single" w:sz="4" w:space="0" w:color="auto"/>
            </w:tcBorders>
          </w:tcPr>
          <w:p w:rsidR="003E20D5" w:rsidRDefault="003E20D5" w:rsidP="003E20D5">
            <w:pPr>
              <w:pStyle w:val="NoSpacing"/>
            </w:pPr>
            <w:r>
              <w:t>Rick Riley motioned “to adjourn at 2:03 p.m.”;  seconded by Mary</w:t>
            </w:r>
            <w:r w:rsidR="00D3382A">
              <w:t xml:space="preserve"> </w:t>
            </w:r>
            <w:r>
              <w:t>Leitao; none opposed; Meeting adjourned.</w:t>
            </w:r>
          </w:p>
        </w:tc>
        <w:tc>
          <w:tcPr>
            <w:tcW w:w="2718" w:type="dxa"/>
            <w:tcBorders>
              <w:bottom w:val="single" w:sz="4" w:space="0" w:color="auto"/>
            </w:tcBorders>
          </w:tcPr>
          <w:p w:rsidR="003E20D5" w:rsidRPr="0053195C" w:rsidRDefault="003E20D5" w:rsidP="003E20D5">
            <w:pPr>
              <w:pStyle w:val="NoSpacing"/>
              <w:rPr>
                <w:b/>
              </w:rPr>
            </w:pPr>
            <w:r w:rsidRPr="0053195C">
              <w:rPr>
                <w:b/>
              </w:rPr>
              <w:t xml:space="preserve">Next BCCAN meeting </w:t>
            </w:r>
          </w:p>
          <w:p w:rsidR="003E20D5" w:rsidRDefault="003E20D5" w:rsidP="003E20D5">
            <w:pPr>
              <w:pStyle w:val="NoSpacing"/>
              <w:rPr>
                <w:b/>
              </w:rPr>
            </w:pPr>
            <w:r>
              <w:rPr>
                <w:b/>
              </w:rPr>
              <w:t>January 9, 2019</w:t>
            </w:r>
            <w:r w:rsidRPr="0053195C">
              <w:rPr>
                <w:b/>
              </w:rPr>
              <w:t xml:space="preserve">, </w:t>
            </w:r>
          </w:p>
          <w:p w:rsidR="003E20D5" w:rsidRPr="0053195C" w:rsidRDefault="003E20D5" w:rsidP="003E20D5">
            <w:pPr>
              <w:pStyle w:val="NoSpacing"/>
              <w:rPr>
                <w:b/>
              </w:rPr>
            </w:pPr>
            <w:r w:rsidRPr="0053195C">
              <w:rPr>
                <w:b/>
              </w:rPr>
              <w:t>noon at BCRC</w:t>
            </w:r>
          </w:p>
        </w:tc>
      </w:tr>
    </w:tbl>
    <w:p w:rsidR="00AB55A9" w:rsidRPr="005F26D3" w:rsidRDefault="005F26D3" w:rsidP="005F26D3">
      <w:pPr>
        <w:spacing w:after="0"/>
        <w:jc w:val="right"/>
        <w:rPr>
          <w:color w:val="808080" w:themeColor="background1" w:themeShade="80"/>
        </w:rPr>
      </w:pPr>
      <w:r w:rsidRPr="005F26D3">
        <w:rPr>
          <w:color w:val="808080" w:themeColor="background1" w:themeShade="80"/>
        </w:rPr>
        <w:t>Respectfully submitted by:</w:t>
      </w:r>
    </w:p>
    <w:p w:rsidR="005F26D3" w:rsidRPr="005F26D3" w:rsidRDefault="005F26D3" w:rsidP="005F26D3">
      <w:pPr>
        <w:spacing w:after="0"/>
        <w:jc w:val="right"/>
        <w:rPr>
          <w:color w:val="808080" w:themeColor="background1" w:themeShade="80"/>
        </w:rPr>
      </w:pPr>
      <w:r w:rsidRPr="005F26D3">
        <w:rPr>
          <w:color w:val="808080" w:themeColor="background1" w:themeShade="80"/>
        </w:rPr>
        <w:t>Dawn Conti</w:t>
      </w:r>
    </w:p>
    <w:sectPr w:rsidR="005F26D3" w:rsidRPr="005F26D3" w:rsidSect="0003360A">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34E" w:rsidRDefault="0055734E" w:rsidP="00090900">
      <w:pPr>
        <w:spacing w:after="0" w:line="240" w:lineRule="auto"/>
      </w:pPr>
      <w:r>
        <w:separator/>
      </w:r>
    </w:p>
  </w:endnote>
  <w:endnote w:type="continuationSeparator" w:id="0">
    <w:p w:rsidR="0055734E" w:rsidRDefault="0055734E" w:rsidP="0009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34E" w:rsidRDefault="0055734E" w:rsidP="00090900">
      <w:pPr>
        <w:spacing w:after="0" w:line="240" w:lineRule="auto"/>
      </w:pPr>
      <w:r>
        <w:separator/>
      </w:r>
    </w:p>
  </w:footnote>
  <w:footnote w:type="continuationSeparator" w:id="0">
    <w:p w:rsidR="0055734E" w:rsidRDefault="0055734E" w:rsidP="00090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529302010"/>
      <w:docPartObj>
        <w:docPartGallery w:val="Page Numbers (Top of Page)"/>
        <w:docPartUnique/>
      </w:docPartObj>
    </w:sdtPr>
    <w:sdtEndPr>
      <w:rPr>
        <w:b/>
        <w:bCs/>
        <w:noProof/>
        <w:color w:val="auto"/>
        <w:spacing w:val="0"/>
      </w:rPr>
    </w:sdtEndPr>
    <w:sdtContent>
      <w:p w:rsidR="00090900" w:rsidRPr="00090900" w:rsidRDefault="00090900" w:rsidP="00090900">
        <w:pPr>
          <w:pBdr>
            <w:bottom w:val="single" w:sz="4" w:space="1" w:color="D9D9D9" w:themeColor="background1" w:themeShade="D9"/>
          </w:pBdr>
          <w:tabs>
            <w:tab w:val="center" w:pos="4680"/>
            <w:tab w:val="right" w:pos="9360"/>
          </w:tabs>
          <w:spacing w:after="0" w:line="240" w:lineRule="auto"/>
          <w:jc w:val="right"/>
          <w:rPr>
            <w:b/>
            <w:bCs/>
          </w:rPr>
        </w:pPr>
        <w:r w:rsidRPr="00090900">
          <w:rPr>
            <w:color w:val="7F7F7F" w:themeColor="background1" w:themeShade="7F"/>
            <w:spacing w:val="60"/>
          </w:rPr>
          <w:t>Page</w:t>
        </w:r>
        <w:r w:rsidRPr="00090900">
          <w:t xml:space="preserve"> | </w:t>
        </w:r>
        <w:r w:rsidRPr="00090900">
          <w:fldChar w:fldCharType="begin"/>
        </w:r>
        <w:r w:rsidRPr="00090900">
          <w:instrText xml:space="preserve"> PAGE   \* MERGEFORMAT </w:instrText>
        </w:r>
        <w:r w:rsidRPr="00090900">
          <w:fldChar w:fldCharType="separate"/>
        </w:r>
        <w:r w:rsidR="00450279" w:rsidRPr="00450279">
          <w:rPr>
            <w:b/>
            <w:bCs/>
            <w:noProof/>
          </w:rPr>
          <w:t>1</w:t>
        </w:r>
        <w:r w:rsidRPr="00090900">
          <w:rPr>
            <w:b/>
            <w:bCs/>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0A"/>
    <w:rsid w:val="00002374"/>
    <w:rsid w:val="00025EE8"/>
    <w:rsid w:val="0003360A"/>
    <w:rsid w:val="00050003"/>
    <w:rsid w:val="00051387"/>
    <w:rsid w:val="00053FB2"/>
    <w:rsid w:val="0005612B"/>
    <w:rsid w:val="00057069"/>
    <w:rsid w:val="0007707E"/>
    <w:rsid w:val="00090900"/>
    <w:rsid w:val="0009118D"/>
    <w:rsid w:val="000F04A4"/>
    <w:rsid w:val="00112464"/>
    <w:rsid w:val="00112EBB"/>
    <w:rsid w:val="001130FC"/>
    <w:rsid w:val="00126175"/>
    <w:rsid w:val="00154B4D"/>
    <w:rsid w:val="001759C4"/>
    <w:rsid w:val="00176D4F"/>
    <w:rsid w:val="00185D46"/>
    <w:rsid w:val="001876E6"/>
    <w:rsid w:val="001A19AF"/>
    <w:rsid w:val="001B506F"/>
    <w:rsid w:val="001C6904"/>
    <w:rsid w:val="001C6F88"/>
    <w:rsid w:val="001F51CA"/>
    <w:rsid w:val="00202F7B"/>
    <w:rsid w:val="00203145"/>
    <w:rsid w:val="00204832"/>
    <w:rsid w:val="00242DFC"/>
    <w:rsid w:val="002605EE"/>
    <w:rsid w:val="002845E1"/>
    <w:rsid w:val="002872E7"/>
    <w:rsid w:val="002B55BB"/>
    <w:rsid w:val="002C1144"/>
    <w:rsid w:val="002C42E9"/>
    <w:rsid w:val="002C43DE"/>
    <w:rsid w:val="002D2010"/>
    <w:rsid w:val="002D3460"/>
    <w:rsid w:val="002F6005"/>
    <w:rsid w:val="00301B33"/>
    <w:rsid w:val="00306136"/>
    <w:rsid w:val="003172E8"/>
    <w:rsid w:val="00324995"/>
    <w:rsid w:val="003253BB"/>
    <w:rsid w:val="00327577"/>
    <w:rsid w:val="00330B02"/>
    <w:rsid w:val="00363637"/>
    <w:rsid w:val="003652CD"/>
    <w:rsid w:val="0036758C"/>
    <w:rsid w:val="00377FD1"/>
    <w:rsid w:val="003B1F52"/>
    <w:rsid w:val="003C6DDA"/>
    <w:rsid w:val="003E10E6"/>
    <w:rsid w:val="003E20D5"/>
    <w:rsid w:val="00422DAB"/>
    <w:rsid w:val="004231AD"/>
    <w:rsid w:val="004408D2"/>
    <w:rsid w:val="00442D92"/>
    <w:rsid w:val="00444D01"/>
    <w:rsid w:val="00450279"/>
    <w:rsid w:val="00456E53"/>
    <w:rsid w:val="00460C68"/>
    <w:rsid w:val="0048458B"/>
    <w:rsid w:val="004A10FA"/>
    <w:rsid w:val="004A5D83"/>
    <w:rsid w:val="004C3815"/>
    <w:rsid w:val="004C6053"/>
    <w:rsid w:val="004D5733"/>
    <w:rsid w:val="004F78BA"/>
    <w:rsid w:val="00503699"/>
    <w:rsid w:val="00523879"/>
    <w:rsid w:val="0053195C"/>
    <w:rsid w:val="00534993"/>
    <w:rsid w:val="00542CDC"/>
    <w:rsid w:val="0055734E"/>
    <w:rsid w:val="00572292"/>
    <w:rsid w:val="005833B2"/>
    <w:rsid w:val="005A1EDF"/>
    <w:rsid w:val="005A3C34"/>
    <w:rsid w:val="005C5D68"/>
    <w:rsid w:val="005F26D3"/>
    <w:rsid w:val="006015D8"/>
    <w:rsid w:val="00606C9A"/>
    <w:rsid w:val="00607494"/>
    <w:rsid w:val="006140C8"/>
    <w:rsid w:val="00614B24"/>
    <w:rsid w:val="00654F34"/>
    <w:rsid w:val="00677DAE"/>
    <w:rsid w:val="00687405"/>
    <w:rsid w:val="006908B9"/>
    <w:rsid w:val="00690B5C"/>
    <w:rsid w:val="006A6F79"/>
    <w:rsid w:val="006B6DEF"/>
    <w:rsid w:val="006E12D7"/>
    <w:rsid w:val="006E22A0"/>
    <w:rsid w:val="00701B59"/>
    <w:rsid w:val="00706C30"/>
    <w:rsid w:val="00726A59"/>
    <w:rsid w:val="00731909"/>
    <w:rsid w:val="00754FD9"/>
    <w:rsid w:val="0075556A"/>
    <w:rsid w:val="007658A0"/>
    <w:rsid w:val="007A7928"/>
    <w:rsid w:val="007B576C"/>
    <w:rsid w:val="007D4AF9"/>
    <w:rsid w:val="007D55DF"/>
    <w:rsid w:val="007E33ED"/>
    <w:rsid w:val="007E4D64"/>
    <w:rsid w:val="007F440E"/>
    <w:rsid w:val="008074AF"/>
    <w:rsid w:val="00821D4D"/>
    <w:rsid w:val="008225A8"/>
    <w:rsid w:val="00834CE4"/>
    <w:rsid w:val="00840517"/>
    <w:rsid w:val="00840995"/>
    <w:rsid w:val="008436CD"/>
    <w:rsid w:val="00851CBE"/>
    <w:rsid w:val="0088009B"/>
    <w:rsid w:val="008956AF"/>
    <w:rsid w:val="008A3C3D"/>
    <w:rsid w:val="008B14FD"/>
    <w:rsid w:val="008B734B"/>
    <w:rsid w:val="008B76C0"/>
    <w:rsid w:val="008C2B21"/>
    <w:rsid w:val="008C58F5"/>
    <w:rsid w:val="008E387B"/>
    <w:rsid w:val="00902365"/>
    <w:rsid w:val="00903300"/>
    <w:rsid w:val="00917808"/>
    <w:rsid w:val="00924843"/>
    <w:rsid w:val="009874AD"/>
    <w:rsid w:val="00996BEB"/>
    <w:rsid w:val="009A0BB3"/>
    <w:rsid w:val="009B03C9"/>
    <w:rsid w:val="009B593B"/>
    <w:rsid w:val="009D05B2"/>
    <w:rsid w:val="009E3142"/>
    <w:rsid w:val="009F1D70"/>
    <w:rsid w:val="00A06223"/>
    <w:rsid w:val="00A17FC7"/>
    <w:rsid w:val="00A25F25"/>
    <w:rsid w:val="00A347FF"/>
    <w:rsid w:val="00A42C0A"/>
    <w:rsid w:val="00A51338"/>
    <w:rsid w:val="00A56323"/>
    <w:rsid w:val="00A73F53"/>
    <w:rsid w:val="00A7422B"/>
    <w:rsid w:val="00A90F3D"/>
    <w:rsid w:val="00AA7BF2"/>
    <w:rsid w:val="00AB39F3"/>
    <w:rsid w:val="00AB55A9"/>
    <w:rsid w:val="00B03192"/>
    <w:rsid w:val="00B1682C"/>
    <w:rsid w:val="00B22155"/>
    <w:rsid w:val="00B24924"/>
    <w:rsid w:val="00B35EC8"/>
    <w:rsid w:val="00B43798"/>
    <w:rsid w:val="00B7733C"/>
    <w:rsid w:val="00B877CC"/>
    <w:rsid w:val="00BB2F47"/>
    <w:rsid w:val="00BC1772"/>
    <w:rsid w:val="00BD05A1"/>
    <w:rsid w:val="00BE04E3"/>
    <w:rsid w:val="00C121F0"/>
    <w:rsid w:val="00C125C3"/>
    <w:rsid w:val="00C14833"/>
    <w:rsid w:val="00C22450"/>
    <w:rsid w:val="00C2305F"/>
    <w:rsid w:val="00C31BAA"/>
    <w:rsid w:val="00C3750C"/>
    <w:rsid w:val="00C62DB1"/>
    <w:rsid w:val="00C770D8"/>
    <w:rsid w:val="00CA0F94"/>
    <w:rsid w:val="00CC15A6"/>
    <w:rsid w:val="00CC1F5D"/>
    <w:rsid w:val="00CD63A6"/>
    <w:rsid w:val="00D0500D"/>
    <w:rsid w:val="00D06CFC"/>
    <w:rsid w:val="00D17E11"/>
    <w:rsid w:val="00D24078"/>
    <w:rsid w:val="00D24E44"/>
    <w:rsid w:val="00D3382A"/>
    <w:rsid w:val="00D375A4"/>
    <w:rsid w:val="00D870AB"/>
    <w:rsid w:val="00D91D7A"/>
    <w:rsid w:val="00D923C7"/>
    <w:rsid w:val="00D9720F"/>
    <w:rsid w:val="00DA5690"/>
    <w:rsid w:val="00DC1FB1"/>
    <w:rsid w:val="00DC6E53"/>
    <w:rsid w:val="00DE2111"/>
    <w:rsid w:val="00E03017"/>
    <w:rsid w:val="00E056C2"/>
    <w:rsid w:val="00E07CD7"/>
    <w:rsid w:val="00E265CB"/>
    <w:rsid w:val="00E44387"/>
    <w:rsid w:val="00E54172"/>
    <w:rsid w:val="00E641D5"/>
    <w:rsid w:val="00E83755"/>
    <w:rsid w:val="00E87026"/>
    <w:rsid w:val="00E97924"/>
    <w:rsid w:val="00EA7FF9"/>
    <w:rsid w:val="00EB2EBA"/>
    <w:rsid w:val="00EB6773"/>
    <w:rsid w:val="00EC0FCA"/>
    <w:rsid w:val="00ED06CB"/>
    <w:rsid w:val="00EE50B9"/>
    <w:rsid w:val="00F04D62"/>
    <w:rsid w:val="00F14946"/>
    <w:rsid w:val="00F208AD"/>
    <w:rsid w:val="00F27B71"/>
    <w:rsid w:val="00F325D8"/>
    <w:rsid w:val="00F40B9E"/>
    <w:rsid w:val="00F5051D"/>
    <w:rsid w:val="00F86784"/>
    <w:rsid w:val="00F92E51"/>
    <w:rsid w:val="00F96410"/>
    <w:rsid w:val="00FA5AE1"/>
    <w:rsid w:val="00FB4378"/>
    <w:rsid w:val="00FC3A14"/>
    <w:rsid w:val="00FC643E"/>
    <w:rsid w:val="00FC7615"/>
    <w:rsid w:val="00FC7A54"/>
    <w:rsid w:val="00FE1774"/>
    <w:rsid w:val="00FE2459"/>
    <w:rsid w:val="00FE6C18"/>
    <w:rsid w:val="00FF6994"/>
    <w:rsid w:val="00FF7714"/>
    <w:rsid w:val="00FF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5BA38-7E6A-4588-A0F9-94FBACAE8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0A"/>
    <w:pPr>
      <w:spacing w:after="0" w:line="240" w:lineRule="auto"/>
    </w:pPr>
  </w:style>
  <w:style w:type="table" w:styleId="TableGrid">
    <w:name w:val="Table Grid"/>
    <w:basedOn w:val="TableNormal"/>
    <w:uiPriority w:val="59"/>
    <w:rsid w:val="00033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292"/>
    <w:rPr>
      <w:sz w:val="16"/>
      <w:szCs w:val="16"/>
    </w:rPr>
  </w:style>
  <w:style w:type="paragraph" w:styleId="CommentText">
    <w:name w:val="annotation text"/>
    <w:basedOn w:val="Normal"/>
    <w:link w:val="CommentTextChar"/>
    <w:uiPriority w:val="99"/>
    <w:semiHidden/>
    <w:unhideWhenUsed/>
    <w:rsid w:val="00572292"/>
    <w:pPr>
      <w:spacing w:line="240" w:lineRule="auto"/>
    </w:pPr>
    <w:rPr>
      <w:sz w:val="20"/>
      <w:szCs w:val="20"/>
    </w:rPr>
  </w:style>
  <w:style w:type="character" w:customStyle="1" w:styleId="CommentTextChar">
    <w:name w:val="Comment Text Char"/>
    <w:basedOn w:val="DefaultParagraphFont"/>
    <w:link w:val="CommentText"/>
    <w:uiPriority w:val="99"/>
    <w:semiHidden/>
    <w:rsid w:val="00572292"/>
    <w:rPr>
      <w:sz w:val="20"/>
      <w:szCs w:val="20"/>
    </w:rPr>
  </w:style>
  <w:style w:type="paragraph" w:styleId="CommentSubject">
    <w:name w:val="annotation subject"/>
    <w:basedOn w:val="CommentText"/>
    <w:next w:val="CommentText"/>
    <w:link w:val="CommentSubjectChar"/>
    <w:uiPriority w:val="99"/>
    <w:semiHidden/>
    <w:unhideWhenUsed/>
    <w:rsid w:val="00572292"/>
    <w:rPr>
      <w:b/>
      <w:bCs/>
    </w:rPr>
  </w:style>
  <w:style w:type="character" w:customStyle="1" w:styleId="CommentSubjectChar">
    <w:name w:val="Comment Subject Char"/>
    <w:basedOn w:val="CommentTextChar"/>
    <w:link w:val="CommentSubject"/>
    <w:uiPriority w:val="99"/>
    <w:semiHidden/>
    <w:rsid w:val="00572292"/>
    <w:rPr>
      <w:b/>
      <w:bCs/>
      <w:sz w:val="20"/>
      <w:szCs w:val="20"/>
    </w:rPr>
  </w:style>
  <w:style w:type="paragraph" w:styleId="BalloonText">
    <w:name w:val="Balloon Text"/>
    <w:basedOn w:val="Normal"/>
    <w:link w:val="BalloonTextChar"/>
    <w:uiPriority w:val="99"/>
    <w:semiHidden/>
    <w:unhideWhenUsed/>
    <w:rsid w:val="005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92"/>
    <w:rPr>
      <w:rFonts w:ascii="Segoe UI" w:hAnsi="Segoe UI" w:cs="Segoe UI"/>
      <w:sz w:val="18"/>
      <w:szCs w:val="18"/>
    </w:rPr>
  </w:style>
  <w:style w:type="character" w:styleId="Hyperlink">
    <w:name w:val="Hyperlink"/>
    <w:basedOn w:val="DefaultParagraphFont"/>
    <w:uiPriority w:val="99"/>
    <w:unhideWhenUsed/>
    <w:rsid w:val="006908B9"/>
    <w:rPr>
      <w:color w:val="0000FF" w:themeColor="hyperlink"/>
      <w:u w:val="single"/>
    </w:rPr>
  </w:style>
  <w:style w:type="paragraph" w:styleId="Header">
    <w:name w:val="header"/>
    <w:basedOn w:val="Normal"/>
    <w:link w:val="HeaderChar"/>
    <w:uiPriority w:val="99"/>
    <w:unhideWhenUsed/>
    <w:rsid w:val="00090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900"/>
  </w:style>
  <w:style w:type="paragraph" w:styleId="Footer">
    <w:name w:val="footer"/>
    <w:basedOn w:val="Normal"/>
    <w:link w:val="FooterChar"/>
    <w:uiPriority w:val="99"/>
    <w:unhideWhenUsed/>
    <w:rsid w:val="00090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d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933A-DEA1-47C1-B975-315AB687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Marvenko</dc:creator>
  <cp:lastModifiedBy>scaffl@yahoo.com</cp:lastModifiedBy>
  <cp:revision>2</cp:revision>
  <cp:lastPrinted>2019-01-03T21:44:00Z</cp:lastPrinted>
  <dcterms:created xsi:type="dcterms:W3CDTF">2019-01-03T21:45:00Z</dcterms:created>
  <dcterms:modified xsi:type="dcterms:W3CDTF">2019-01-03T21:45:00Z</dcterms:modified>
</cp:coreProperties>
</file>