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06" w:rsidRDefault="00237F06" w:rsidP="00237F06">
      <w:pPr>
        <w:widowControl w:val="0"/>
        <w:rPr>
          <w:rFonts w:ascii="Franklin Gothic Demi Cond" w:hAnsi="Franklin Gothic Demi Cond"/>
          <w:sz w:val="36"/>
          <w:szCs w:val="36"/>
        </w:rPr>
      </w:pPr>
      <w:r>
        <w:rPr>
          <w:noProof/>
        </w:rPr>
        <w:drawing>
          <wp:inline distT="0" distB="0" distL="0" distR="0">
            <wp:extent cx="7189273" cy="2273869"/>
            <wp:effectExtent l="19050" t="0" r="0" b="0"/>
            <wp:docPr id="8" name="Picture 4" descr="https://www.grandvalleyinn.com/wp-content/themes/azure-basic-child/images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randvalleyinn.com/wp-content/themes/azure-basic-child/images/hea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891" cy="2282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06" w:rsidRDefault="00237F06" w:rsidP="00237F06">
      <w:pPr>
        <w:widowControl w:val="0"/>
        <w:rPr>
          <w:rFonts w:ascii="Franklin Gothic Demi Cond" w:hAnsi="Franklin Gothic Demi Cond"/>
          <w:sz w:val="36"/>
          <w:szCs w:val="36"/>
        </w:rPr>
      </w:pPr>
    </w:p>
    <w:p w:rsidR="00237F06" w:rsidRPr="00237F06" w:rsidRDefault="00237F06" w:rsidP="008F03ED">
      <w:pPr>
        <w:widowControl w:val="0"/>
        <w:jc w:val="center"/>
        <w:rPr>
          <w:rFonts w:ascii="Franklin Gothic Demi Cond" w:hAnsi="Franklin Gothic Demi Cond"/>
          <w:sz w:val="36"/>
          <w:szCs w:val="36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7784465</wp:posOffset>
            </wp:positionH>
            <wp:positionV relativeFrom="paragraph">
              <wp:posOffset>473075</wp:posOffset>
            </wp:positionV>
            <wp:extent cx="3404235" cy="836295"/>
            <wp:effectExtent l="19050" t="0" r="5715" b="0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836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7784465</wp:posOffset>
            </wp:positionH>
            <wp:positionV relativeFrom="paragraph">
              <wp:posOffset>473075</wp:posOffset>
            </wp:positionV>
            <wp:extent cx="3404235" cy="836295"/>
            <wp:effectExtent l="19050" t="0" r="5715" b="0"/>
            <wp:wrapNone/>
            <wp:docPr id="4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836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7784465</wp:posOffset>
            </wp:positionH>
            <wp:positionV relativeFrom="paragraph">
              <wp:posOffset>473075</wp:posOffset>
            </wp:positionV>
            <wp:extent cx="3404235" cy="836295"/>
            <wp:effectExtent l="19050" t="0" r="5715" b="0"/>
            <wp:wrapNone/>
            <wp:docPr id="5" name="Picture 5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836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7784465</wp:posOffset>
            </wp:positionH>
            <wp:positionV relativeFrom="paragraph">
              <wp:posOffset>473075</wp:posOffset>
            </wp:positionV>
            <wp:extent cx="3404235" cy="836295"/>
            <wp:effectExtent l="19050" t="0" r="5715" b="0"/>
            <wp:wrapNone/>
            <wp:docPr id="6" name="Picture 6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836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7784465</wp:posOffset>
            </wp:positionH>
            <wp:positionV relativeFrom="paragraph">
              <wp:posOffset>473075</wp:posOffset>
            </wp:positionV>
            <wp:extent cx="3404235" cy="836295"/>
            <wp:effectExtent l="19050" t="0" r="5715" b="0"/>
            <wp:wrapNone/>
            <wp:docPr id="3" name="Picture 3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8362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Demi Cond" w:hAnsi="Franklin Gothic Demi Cond"/>
          <w:sz w:val="56"/>
          <w:szCs w:val="56"/>
        </w:rPr>
        <w:t xml:space="preserve">Treat your family </w:t>
      </w:r>
      <w:r w:rsidRPr="00237F06">
        <w:rPr>
          <w:rFonts w:ascii="Franklin Gothic Demi Cond" w:hAnsi="Franklin Gothic Demi Cond"/>
          <w:sz w:val="56"/>
          <w:szCs w:val="56"/>
        </w:rPr>
        <w:t>to dinner</w:t>
      </w:r>
    </w:p>
    <w:p w:rsidR="00237F06" w:rsidRPr="002D7ED1" w:rsidRDefault="00237F06" w:rsidP="00237F06">
      <w:pPr>
        <w:widowControl w:val="0"/>
        <w:jc w:val="center"/>
        <w:rPr>
          <w:rFonts w:ascii="CG Times" w:hAnsi="CG Times"/>
          <w:sz w:val="72"/>
          <w:szCs w:val="72"/>
        </w:rPr>
      </w:pPr>
      <w:r w:rsidRPr="002D7ED1">
        <w:rPr>
          <w:rFonts w:ascii="CG Times" w:hAnsi="CG Times"/>
          <w:b/>
          <w:bCs/>
          <w:sz w:val="72"/>
          <w:szCs w:val="72"/>
        </w:rPr>
        <w:t>Sunday, September 29, 2019</w:t>
      </w:r>
    </w:p>
    <w:p w:rsidR="00237F06" w:rsidRPr="00237F06" w:rsidRDefault="00237F06" w:rsidP="00237F06">
      <w:pPr>
        <w:widowControl w:val="0"/>
        <w:jc w:val="center"/>
        <w:rPr>
          <w:rFonts w:ascii="CG Times" w:hAnsi="CG Times"/>
          <w:sz w:val="56"/>
          <w:szCs w:val="56"/>
        </w:rPr>
      </w:pPr>
      <w:r w:rsidRPr="00237F06">
        <w:rPr>
          <w:rFonts w:ascii="CG Times" w:hAnsi="CG Times"/>
          <w:sz w:val="56"/>
          <w:szCs w:val="56"/>
        </w:rPr>
        <w:t>From 12 pm -8 pm</w:t>
      </w:r>
    </w:p>
    <w:p w:rsidR="00237F06" w:rsidRDefault="002D7ED1" w:rsidP="00237F06">
      <w:pPr>
        <w:widowControl w:val="0"/>
        <w:jc w:val="center"/>
        <w:rPr>
          <w:rFonts w:ascii="CG Times" w:hAnsi="CG Times"/>
          <w:sz w:val="32"/>
          <w:szCs w:val="32"/>
        </w:rPr>
      </w:pPr>
      <w:r>
        <w:rPr>
          <w:rFonts w:ascii="CG Times" w:hAnsi="CG Times"/>
          <w:sz w:val="32"/>
          <w:szCs w:val="32"/>
        </w:rPr>
        <w:t>Reservations Suggested!</w:t>
      </w:r>
    </w:p>
    <w:p w:rsidR="002D7ED1" w:rsidRPr="002D7ED1" w:rsidRDefault="002D7ED1" w:rsidP="00237F06">
      <w:pPr>
        <w:widowControl w:val="0"/>
        <w:jc w:val="center"/>
        <w:rPr>
          <w:rFonts w:ascii="CG Times" w:hAnsi="CG Times"/>
          <w:sz w:val="32"/>
          <w:szCs w:val="32"/>
        </w:rPr>
      </w:pPr>
    </w:p>
    <w:p w:rsidR="00237F06" w:rsidRPr="002D7ED1" w:rsidRDefault="00237F06" w:rsidP="00237F06">
      <w:pPr>
        <w:widowControl w:val="0"/>
        <w:jc w:val="center"/>
        <w:rPr>
          <w:rFonts w:ascii="CG Times" w:hAnsi="CG Times"/>
          <w:b/>
          <w:bCs/>
          <w:sz w:val="72"/>
          <w:szCs w:val="72"/>
        </w:rPr>
      </w:pPr>
      <w:r w:rsidRPr="002D7ED1">
        <w:rPr>
          <w:rFonts w:ascii="CG Times" w:hAnsi="CG Times"/>
          <w:b/>
          <w:bCs/>
          <w:sz w:val="72"/>
          <w:szCs w:val="72"/>
        </w:rPr>
        <w:t>Grand Valley Inn</w:t>
      </w:r>
      <w:r w:rsidR="002D7ED1" w:rsidRPr="002D7ED1">
        <w:rPr>
          <w:rFonts w:ascii="CG Times" w:hAnsi="CG Times"/>
          <w:b/>
          <w:bCs/>
          <w:sz w:val="72"/>
          <w:szCs w:val="72"/>
        </w:rPr>
        <w:t xml:space="preserve"> Restaurant</w:t>
      </w:r>
    </w:p>
    <w:p w:rsidR="00237F06" w:rsidRPr="00237F06" w:rsidRDefault="00237F06" w:rsidP="00237F06">
      <w:pPr>
        <w:widowControl w:val="0"/>
        <w:jc w:val="center"/>
        <w:rPr>
          <w:rFonts w:ascii="CG Times" w:hAnsi="CG Times"/>
          <w:sz w:val="56"/>
          <w:szCs w:val="56"/>
        </w:rPr>
      </w:pPr>
      <w:r w:rsidRPr="00237F06">
        <w:rPr>
          <w:rFonts w:ascii="CG Times" w:hAnsi="CG Times"/>
          <w:sz w:val="56"/>
          <w:szCs w:val="56"/>
        </w:rPr>
        <w:t>452 Constitution Blvd.</w:t>
      </w:r>
    </w:p>
    <w:p w:rsidR="00237F06" w:rsidRPr="00237F06" w:rsidRDefault="00237F06" w:rsidP="00237F06">
      <w:pPr>
        <w:widowControl w:val="0"/>
        <w:jc w:val="center"/>
        <w:rPr>
          <w:rFonts w:ascii="CG Times" w:hAnsi="CG Times"/>
          <w:sz w:val="56"/>
          <w:szCs w:val="56"/>
        </w:rPr>
      </w:pPr>
      <w:r w:rsidRPr="00237F06">
        <w:rPr>
          <w:rFonts w:ascii="CG Times" w:hAnsi="CG Times"/>
          <w:sz w:val="56"/>
          <w:szCs w:val="56"/>
        </w:rPr>
        <w:t>New Brighton, PA 15066</w:t>
      </w:r>
    </w:p>
    <w:p w:rsidR="00237F06" w:rsidRPr="00237F06" w:rsidRDefault="002D7ED1" w:rsidP="00237F06">
      <w:pPr>
        <w:widowControl w:val="0"/>
        <w:jc w:val="center"/>
        <w:rPr>
          <w:sz w:val="56"/>
          <w:szCs w:val="56"/>
        </w:rPr>
      </w:pPr>
      <w:r>
        <w:rPr>
          <w:sz w:val="56"/>
          <w:szCs w:val="56"/>
        </w:rPr>
        <w:t>724-843-9000</w:t>
      </w:r>
    </w:p>
    <w:p w:rsidR="00237F06" w:rsidRPr="00237F06" w:rsidRDefault="00237F06" w:rsidP="00237F06">
      <w:pPr>
        <w:widowControl w:val="0"/>
        <w:jc w:val="center"/>
        <w:rPr>
          <w:rFonts w:ascii="CG Times" w:hAnsi="CG Times"/>
          <w:b/>
          <w:bCs/>
          <w:sz w:val="56"/>
          <w:szCs w:val="56"/>
        </w:rPr>
      </w:pPr>
    </w:p>
    <w:p w:rsidR="002D7ED1" w:rsidRPr="002D7ED1" w:rsidRDefault="00237F06" w:rsidP="00237F06">
      <w:pPr>
        <w:widowControl w:val="0"/>
        <w:jc w:val="center"/>
        <w:rPr>
          <w:rFonts w:ascii="CG Times" w:hAnsi="CG Times"/>
          <w:b/>
          <w:bCs/>
          <w:color w:val="0000FF"/>
          <w:sz w:val="72"/>
          <w:szCs w:val="72"/>
        </w:rPr>
      </w:pPr>
      <w:r w:rsidRPr="002D7ED1">
        <w:rPr>
          <w:rFonts w:ascii="CG Times" w:hAnsi="CG Times"/>
          <w:b/>
          <w:bCs/>
          <w:color w:val="0000FF"/>
          <w:sz w:val="72"/>
          <w:szCs w:val="72"/>
        </w:rPr>
        <w:t xml:space="preserve">United Way of Beaver County </w:t>
      </w:r>
    </w:p>
    <w:p w:rsidR="00237F06" w:rsidRDefault="002D7ED1" w:rsidP="00237F06">
      <w:pPr>
        <w:widowControl w:val="0"/>
        <w:jc w:val="center"/>
        <w:rPr>
          <w:rFonts w:ascii="CG Times" w:hAnsi="CG Times"/>
          <w:b/>
          <w:bCs/>
          <w:sz w:val="56"/>
          <w:szCs w:val="56"/>
        </w:rPr>
      </w:pPr>
      <w:proofErr w:type="gramStart"/>
      <w:r>
        <w:rPr>
          <w:rFonts w:ascii="CG Times" w:hAnsi="CG Times"/>
          <w:b/>
          <w:bCs/>
          <w:sz w:val="56"/>
          <w:szCs w:val="56"/>
        </w:rPr>
        <w:t>w</w:t>
      </w:r>
      <w:r w:rsidR="00237F06" w:rsidRPr="00237F06">
        <w:rPr>
          <w:rFonts w:ascii="CG Times" w:hAnsi="CG Times"/>
          <w:b/>
          <w:bCs/>
          <w:sz w:val="56"/>
          <w:szCs w:val="56"/>
        </w:rPr>
        <w:t>ill</w:t>
      </w:r>
      <w:proofErr w:type="gramEnd"/>
      <w:r>
        <w:rPr>
          <w:rFonts w:ascii="CG Times" w:hAnsi="CG Times"/>
          <w:b/>
          <w:bCs/>
          <w:sz w:val="56"/>
          <w:szCs w:val="56"/>
        </w:rPr>
        <w:t xml:space="preserve"> </w:t>
      </w:r>
      <w:r w:rsidR="00237F06" w:rsidRPr="00237F06">
        <w:rPr>
          <w:rFonts w:ascii="CG Times" w:hAnsi="CG Times"/>
          <w:b/>
          <w:bCs/>
          <w:sz w:val="56"/>
          <w:szCs w:val="56"/>
        </w:rPr>
        <w:t>receive 10% of all sales</w:t>
      </w:r>
      <w:r>
        <w:rPr>
          <w:rFonts w:ascii="CG Times" w:hAnsi="CG Times"/>
          <w:b/>
          <w:bCs/>
          <w:sz w:val="56"/>
          <w:szCs w:val="56"/>
        </w:rPr>
        <w:t>!!!</w:t>
      </w:r>
    </w:p>
    <w:p w:rsidR="008F03ED" w:rsidRPr="00237F06" w:rsidRDefault="008F03ED" w:rsidP="00237F06">
      <w:pPr>
        <w:widowControl w:val="0"/>
        <w:jc w:val="center"/>
        <w:rPr>
          <w:rFonts w:ascii="CG Times" w:hAnsi="CG Times"/>
          <w:b/>
          <w:bCs/>
          <w:sz w:val="56"/>
          <w:szCs w:val="56"/>
        </w:rPr>
      </w:pPr>
    </w:p>
    <w:p w:rsidR="00237F06" w:rsidRDefault="00237F06" w:rsidP="00237F06">
      <w:pPr>
        <w:widowControl w:val="0"/>
        <w:jc w:val="center"/>
        <w:rPr>
          <w:sz w:val="24"/>
          <w:szCs w:val="24"/>
        </w:rPr>
      </w:pPr>
    </w:p>
    <w:p w:rsidR="009836D0" w:rsidRDefault="00237F06" w:rsidP="00237F06">
      <w:pPr>
        <w:widowControl w:val="0"/>
        <w:jc w:val="center"/>
        <w:rPr>
          <w:rFonts w:ascii="CG Times" w:hAnsi="CG Times"/>
          <w:b/>
          <w:sz w:val="36"/>
          <w:szCs w:val="36"/>
        </w:rPr>
      </w:pPr>
      <w:r w:rsidRPr="008F03ED">
        <w:rPr>
          <w:rFonts w:ascii="CG Times" w:hAnsi="CG Times"/>
          <w:b/>
          <w:sz w:val="36"/>
          <w:szCs w:val="36"/>
        </w:rPr>
        <w:t xml:space="preserve">Grand Valley Inn has been voted #1 overall restaurant </w:t>
      </w:r>
    </w:p>
    <w:p w:rsidR="00237F06" w:rsidRPr="008F03ED" w:rsidRDefault="00237F06" w:rsidP="00237F06">
      <w:pPr>
        <w:widowControl w:val="0"/>
        <w:jc w:val="center"/>
        <w:rPr>
          <w:rFonts w:ascii="CG Times" w:hAnsi="CG Times"/>
          <w:b/>
          <w:sz w:val="36"/>
          <w:szCs w:val="36"/>
        </w:rPr>
      </w:pPr>
      <w:r w:rsidRPr="008F03ED">
        <w:rPr>
          <w:rFonts w:ascii="CG Times" w:hAnsi="CG Times"/>
          <w:b/>
          <w:sz w:val="36"/>
          <w:szCs w:val="36"/>
        </w:rPr>
        <w:t>Best of the Valley</w:t>
      </w:r>
    </w:p>
    <w:p w:rsidR="00237F06" w:rsidRPr="002D7ED1" w:rsidRDefault="00237F06" w:rsidP="00237F06">
      <w:pPr>
        <w:widowControl w:val="0"/>
        <w:jc w:val="center"/>
        <w:rPr>
          <w:rFonts w:ascii="CG Times" w:hAnsi="CG Times"/>
          <w:b/>
          <w:sz w:val="36"/>
          <w:szCs w:val="36"/>
        </w:rPr>
      </w:pPr>
      <w:r w:rsidRPr="008F03ED">
        <w:rPr>
          <w:rFonts w:ascii="CG Times" w:hAnsi="CG Times"/>
          <w:b/>
          <w:sz w:val="36"/>
          <w:szCs w:val="36"/>
        </w:rPr>
        <w:t>By the Beaver County Times</w:t>
      </w:r>
    </w:p>
    <w:sectPr w:rsidR="00237F06" w:rsidRPr="002D7ED1" w:rsidSect="008F03ED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compat/>
  <w:rsids>
    <w:rsidRoot w:val="00237F06"/>
    <w:rsid w:val="00237F06"/>
    <w:rsid w:val="002D7ED1"/>
    <w:rsid w:val="00413F81"/>
    <w:rsid w:val="00621A37"/>
    <w:rsid w:val="008F03ED"/>
    <w:rsid w:val="009836D0"/>
    <w:rsid w:val="00AE6EBA"/>
    <w:rsid w:val="00DE588D"/>
    <w:rsid w:val="00E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06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rubino</cp:lastModifiedBy>
  <cp:revision>2</cp:revision>
  <cp:lastPrinted>2019-09-20T13:55:00Z</cp:lastPrinted>
  <dcterms:created xsi:type="dcterms:W3CDTF">2019-09-24T15:44:00Z</dcterms:created>
  <dcterms:modified xsi:type="dcterms:W3CDTF">2019-09-24T15:44:00Z</dcterms:modified>
</cp:coreProperties>
</file>