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11" w:rsidRPr="006E12D7" w:rsidRDefault="0003360A" w:rsidP="001D6A69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6E12D7">
        <w:rPr>
          <w:b/>
          <w:sz w:val="24"/>
          <w:szCs w:val="24"/>
        </w:rPr>
        <w:t>Beaver County Collaborative Action Network Foundation</w:t>
      </w:r>
    </w:p>
    <w:p w:rsidR="0003360A" w:rsidRPr="006E12D7" w:rsidRDefault="0003360A" w:rsidP="006E12D7">
      <w:pPr>
        <w:pStyle w:val="NoSpacing"/>
        <w:jc w:val="center"/>
        <w:rPr>
          <w:b/>
          <w:sz w:val="24"/>
          <w:szCs w:val="24"/>
        </w:rPr>
      </w:pPr>
      <w:r w:rsidRPr="006E12D7">
        <w:rPr>
          <w:b/>
          <w:sz w:val="24"/>
          <w:szCs w:val="24"/>
        </w:rPr>
        <w:t>Minutes of the Advisory Board of Directors Meeting</w:t>
      </w:r>
    </w:p>
    <w:p w:rsidR="007B31A1" w:rsidRDefault="006C160C" w:rsidP="00052C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13</w:t>
      </w:r>
      <w:r w:rsidR="0003360A" w:rsidRPr="00E941CE">
        <w:rPr>
          <w:b/>
          <w:sz w:val="24"/>
          <w:szCs w:val="24"/>
        </w:rPr>
        <w:t>,</w:t>
      </w:r>
      <w:r w:rsidR="00CB22D3">
        <w:rPr>
          <w:b/>
          <w:sz w:val="24"/>
          <w:szCs w:val="24"/>
        </w:rPr>
        <w:t xml:space="preserve"> 2017</w:t>
      </w:r>
    </w:p>
    <w:p w:rsidR="00052C7A" w:rsidRDefault="00052C7A" w:rsidP="00052C7A">
      <w:pPr>
        <w:pStyle w:val="NoSpacing"/>
        <w:jc w:val="center"/>
        <w:rPr>
          <w:b/>
          <w:sz w:val="24"/>
          <w:szCs w:val="24"/>
        </w:rPr>
      </w:pPr>
    </w:p>
    <w:p w:rsidR="006C160C" w:rsidRDefault="0003360A" w:rsidP="002C6CD2">
      <w:pPr>
        <w:pStyle w:val="NoSpacing"/>
      </w:pPr>
      <w:r>
        <w:rPr>
          <w:b/>
        </w:rPr>
        <w:t xml:space="preserve">Attendance: </w:t>
      </w:r>
      <w:r w:rsidR="005827EF">
        <w:t xml:space="preserve"> Mary </w:t>
      </w:r>
      <w:r w:rsidR="00AC3676">
        <w:t xml:space="preserve">Ann Falcone-Bolland, </w:t>
      </w:r>
      <w:r w:rsidR="00282017">
        <w:t xml:space="preserve">Jean Duafala, </w:t>
      </w:r>
      <w:r w:rsidR="00E634DC">
        <w:t>Joanne Koehler</w:t>
      </w:r>
      <w:r w:rsidR="005C3213">
        <w:t xml:space="preserve">, </w:t>
      </w:r>
      <w:r w:rsidR="00FB4926">
        <w:t>Mary Leitao</w:t>
      </w:r>
      <w:r w:rsidR="00D449ED">
        <w:t>,</w:t>
      </w:r>
      <w:r w:rsidR="00CA4895">
        <w:t xml:space="preserve"> Gerard Mike,</w:t>
      </w:r>
      <w:r w:rsidR="00D449ED">
        <w:t xml:space="preserve"> </w:t>
      </w:r>
      <w:r w:rsidR="00657173">
        <w:t>Paulette Miller</w:t>
      </w:r>
      <w:r w:rsidR="00BE1AA7">
        <w:t>,</w:t>
      </w:r>
      <w:r w:rsidR="006C160C">
        <w:t xml:space="preserve"> Jodi Oliver,</w:t>
      </w:r>
      <w:r w:rsidR="00BE1AA7">
        <w:t xml:space="preserve"> </w:t>
      </w:r>
      <w:r w:rsidR="003239A0">
        <w:t xml:space="preserve">Tami Ozegovich, </w:t>
      </w:r>
      <w:r w:rsidR="006C160C">
        <w:t>Darcelle Patillo,</w:t>
      </w:r>
    </w:p>
    <w:p w:rsidR="00B636F1" w:rsidRDefault="006C160C" w:rsidP="00052C7A">
      <w:pPr>
        <w:pStyle w:val="NoSpacing"/>
        <w:ind w:left="720"/>
      </w:pPr>
      <w:r>
        <w:t xml:space="preserve">          </w:t>
      </w:r>
      <w:r w:rsidR="00282017">
        <w:t xml:space="preserve">Rick Riley, </w:t>
      </w:r>
      <w:r w:rsidR="003239A0">
        <w:t xml:space="preserve">Eric Rosendale, </w:t>
      </w:r>
      <w:r>
        <w:t xml:space="preserve">Mike Rubino, </w:t>
      </w:r>
      <w:r w:rsidR="006A501F">
        <w:t>Lynell Scaff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998"/>
        <w:gridCol w:w="9877"/>
        <w:gridCol w:w="2741"/>
      </w:tblGrid>
      <w:tr w:rsidR="0003360A" w:rsidTr="00F46A32">
        <w:tc>
          <w:tcPr>
            <w:tcW w:w="1998" w:type="dxa"/>
            <w:shd w:val="clear" w:color="auto" w:fill="BFBFBF" w:themeFill="background1" w:themeFillShade="BF"/>
          </w:tcPr>
          <w:p w:rsidR="0003360A" w:rsidRDefault="0003360A" w:rsidP="0003360A">
            <w:pPr>
              <w:pStyle w:val="NoSpacing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9877" w:type="dxa"/>
            <w:shd w:val="clear" w:color="auto" w:fill="BFBFBF" w:themeFill="background1" w:themeFillShade="BF"/>
          </w:tcPr>
          <w:p w:rsidR="0003360A" w:rsidRDefault="0003360A" w:rsidP="00C9531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2741" w:type="dxa"/>
            <w:shd w:val="clear" w:color="auto" w:fill="BFBFBF" w:themeFill="background1" w:themeFillShade="BF"/>
          </w:tcPr>
          <w:p w:rsidR="0003360A" w:rsidRDefault="00EC0FCA" w:rsidP="00E056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MOTIONS</w:t>
            </w:r>
          </w:p>
        </w:tc>
      </w:tr>
      <w:tr w:rsidR="0003360A" w:rsidTr="00F46A32">
        <w:tc>
          <w:tcPr>
            <w:tcW w:w="1998" w:type="dxa"/>
          </w:tcPr>
          <w:p w:rsidR="0003360A" w:rsidRDefault="0003360A" w:rsidP="0003360A">
            <w:pPr>
              <w:pStyle w:val="NoSpacing"/>
              <w:rPr>
                <w:b/>
              </w:rPr>
            </w:pPr>
            <w:r>
              <w:rPr>
                <w:b/>
              </w:rPr>
              <w:t>Opening Meeting</w:t>
            </w:r>
          </w:p>
        </w:tc>
        <w:tc>
          <w:tcPr>
            <w:tcW w:w="9877" w:type="dxa"/>
          </w:tcPr>
          <w:p w:rsidR="0003360A" w:rsidRDefault="008B734B" w:rsidP="008B734B">
            <w:pPr>
              <w:pStyle w:val="NoSpacing"/>
            </w:pPr>
            <w:r>
              <w:t>Paulette Miller,</w:t>
            </w:r>
            <w:r w:rsidR="007D4AF9">
              <w:t xml:space="preserve"> Executive Director, BCRC, Inc. opened the meeting at </w:t>
            </w:r>
            <w:r w:rsidR="00C36AB2">
              <w:t>12:09</w:t>
            </w:r>
            <w:r w:rsidR="00B07123">
              <w:t xml:space="preserve"> </w:t>
            </w:r>
            <w:r w:rsidR="007D4AF9">
              <w:t>pm.</w:t>
            </w:r>
            <w:r w:rsidR="00715A77">
              <w:t xml:space="preserve"> </w:t>
            </w:r>
          </w:p>
          <w:p w:rsidR="00FF46D9" w:rsidRPr="007D4AF9" w:rsidRDefault="00FF46D9" w:rsidP="008B734B">
            <w:pPr>
              <w:pStyle w:val="NoSpacing"/>
            </w:pPr>
          </w:p>
        </w:tc>
        <w:tc>
          <w:tcPr>
            <w:tcW w:w="2741" w:type="dxa"/>
          </w:tcPr>
          <w:p w:rsidR="0003360A" w:rsidRPr="007D4AF9" w:rsidRDefault="0003360A" w:rsidP="0003360A">
            <w:pPr>
              <w:pStyle w:val="NoSpacing"/>
            </w:pPr>
          </w:p>
        </w:tc>
      </w:tr>
      <w:tr w:rsidR="0003360A" w:rsidTr="00F46A32">
        <w:tc>
          <w:tcPr>
            <w:tcW w:w="1998" w:type="dxa"/>
          </w:tcPr>
          <w:p w:rsidR="0003360A" w:rsidRDefault="007D4AF9" w:rsidP="0003360A">
            <w:pPr>
              <w:pStyle w:val="NoSpacing"/>
              <w:rPr>
                <w:b/>
              </w:rPr>
            </w:pPr>
            <w:r>
              <w:rPr>
                <w:b/>
              </w:rPr>
              <w:t>Review of Minutes</w:t>
            </w:r>
          </w:p>
        </w:tc>
        <w:tc>
          <w:tcPr>
            <w:tcW w:w="9877" w:type="dxa"/>
          </w:tcPr>
          <w:p w:rsidR="00B740F2" w:rsidRDefault="007D4AF9" w:rsidP="008B734B">
            <w:pPr>
              <w:pStyle w:val="NoSpacing"/>
            </w:pPr>
            <w:r w:rsidRPr="007D4AF9">
              <w:t>Minutes were previously emailed to the representatives from partner agencies.</w:t>
            </w:r>
            <w:r w:rsidR="00422DAB">
              <w:t xml:space="preserve">  </w:t>
            </w:r>
            <w:r w:rsidR="00B45F85">
              <w:t>Ther</w:t>
            </w:r>
            <w:r w:rsidR="007A5C87">
              <w:t>e wer</w:t>
            </w:r>
            <w:r w:rsidR="00C36AB2">
              <w:t>e no corrections to the Novem</w:t>
            </w:r>
            <w:r w:rsidR="003239A0">
              <w:t>ber</w:t>
            </w:r>
            <w:r w:rsidR="00D67B4B">
              <w:t xml:space="preserve"> 2017</w:t>
            </w:r>
            <w:r w:rsidR="0023226A">
              <w:t xml:space="preserve"> </w:t>
            </w:r>
            <w:r w:rsidR="007A5C87">
              <w:t xml:space="preserve">minutes. </w:t>
            </w:r>
          </w:p>
          <w:p w:rsidR="008B734B" w:rsidRDefault="008B734B" w:rsidP="008B734B">
            <w:pPr>
              <w:pStyle w:val="NoSpacing"/>
            </w:pPr>
          </w:p>
          <w:p w:rsidR="004E5E2C" w:rsidRDefault="00C36AB2" w:rsidP="008B734B">
            <w:pPr>
              <w:pStyle w:val="NoSpacing"/>
            </w:pPr>
            <w:r>
              <w:t>Eric Rosendale</w:t>
            </w:r>
            <w:r w:rsidR="00AE18E3">
              <w:t xml:space="preserve"> </w:t>
            </w:r>
            <w:r w:rsidR="004F217B">
              <w:t xml:space="preserve">motioned </w:t>
            </w:r>
            <w:r w:rsidR="00C7413F">
              <w:t>“</w:t>
            </w:r>
            <w:r w:rsidR="004F217B" w:rsidRPr="00C7413F">
              <w:rPr>
                <w:i/>
              </w:rPr>
              <w:t xml:space="preserve">to accept </w:t>
            </w:r>
            <w:r w:rsidR="00B2648B" w:rsidRPr="00C7413F">
              <w:rPr>
                <w:i/>
              </w:rPr>
              <w:t xml:space="preserve">the </w:t>
            </w:r>
            <w:r w:rsidR="0023226A" w:rsidRPr="00C7413F">
              <w:rPr>
                <w:i/>
              </w:rPr>
              <w:t>m</w:t>
            </w:r>
            <w:r w:rsidR="00E91241" w:rsidRPr="00C7413F">
              <w:rPr>
                <w:i/>
              </w:rPr>
              <w:t>inutes</w:t>
            </w:r>
            <w:r w:rsidR="00C7413F">
              <w:rPr>
                <w:i/>
              </w:rPr>
              <w:t>”</w:t>
            </w:r>
            <w:r w:rsidR="005C47F9">
              <w:t xml:space="preserve">; </w:t>
            </w:r>
            <w:r>
              <w:t>Jean Duafala</w:t>
            </w:r>
            <w:r w:rsidR="004F217B">
              <w:t xml:space="preserve"> seconded</w:t>
            </w:r>
            <w:r w:rsidR="000623A3">
              <w:t>.  A</w:t>
            </w:r>
            <w:r w:rsidR="001E421E">
              <w:t>ll were in f</w:t>
            </w:r>
            <w:r w:rsidR="00B07123">
              <w:t>avor</w:t>
            </w:r>
            <w:r w:rsidR="006A3181">
              <w:t>; none opposed</w:t>
            </w:r>
            <w:r w:rsidR="000623A3">
              <w:t>.</w:t>
            </w:r>
            <w:r w:rsidR="00DA7A94">
              <w:t xml:space="preserve">  </w:t>
            </w:r>
          </w:p>
          <w:p w:rsidR="00771D79" w:rsidRPr="007D4AF9" w:rsidRDefault="00771D79" w:rsidP="008B734B">
            <w:pPr>
              <w:pStyle w:val="NoSpacing"/>
            </w:pPr>
          </w:p>
        </w:tc>
        <w:tc>
          <w:tcPr>
            <w:tcW w:w="2741" w:type="dxa"/>
          </w:tcPr>
          <w:p w:rsidR="008B734B" w:rsidRPr="00A210CB" w:rsidRDefault="007A5C87" w:rsidP="0003360A">
            <w:pPr>
              <w:pStyle w:val="NoSpacing"/>
              <w:rPr>
                <w:sz w:val="20"/>
                <w:szCs w:val="20"/>
              </w:rPr>
            </w:pPr>
            <w:r w:rsidRPr="00A210CB">
              <w:rPr>
                <w:sz w:val="20"/>
                <w:szCs w:val="20"/>
              </w:rPr>
              <w:t xml:space="preserve">Minutes </w:t>
            </w:r>
            <w:r w:rsidR="00F81D29" w:rsidRPr="00A210CB">
              <w:rPr>
                <w:sz w:val="20"/>
                <w:szCs w:val="20"/>
              </w:rPr>
              <w:t>approved</w:t>
            </w:r>
          </w:p>
        </w:tc>
      </w:tr>
      <w:tr w:rsidR="0003360A" w:rsidTr="00F46A32">
        <w:tc>
          <w:tcPr>
            <w:tcW w:w="1998" w:type="dxa"/>
          </w:tcPr>
          <w:p w:rsidR="0003360A" w:rsidRDefault="00422DAB" w:rsidP="0003360A">
            <w:pPr>
              <w:pStyle w:val="NoSpacing"/>
              <w:rPr>
                <w:b/>
              </w:rPr>
            </w:pPr>
            <w:r>
              <w:rPr>
                <w:b/>
              </w:rPr>
              <w:t>Finances</w:t>
            </w:r>
          </w:p>
        </w:tc>
        <w:tc>
          <w:tcPr>
            <w:tcW w:w="9877" w:type="dxa"/>
          </w:tcPr>
          <w:p w:rsidR="0003360A" w:rsidRDefault="00422DAB" w:rsidP="002F6005">
            <w:pPr>
              <w:pStyle w:val="NoSpacing"/>
            </w:pPr>
            <w:r>
              <w:t>Finances</w:t>
            </w:r>
            <w:r w:rsidR="00E91241">
              <w:t xml:space="preserve"> </w:t>
            </w:r>
            <w:r w:rsidR="00CB22D3">
              <w:t>were reviewed by Lynell Scaff</w:t>
            </w:r>
            <w:r>
              <w:t xml:space="preserve">.  </w:t>
            </w:r>
          </w:p>
          <w:p w:rsidR="00874C89" w:rsidRDefault="00874C89" w:rsidP="00BB2F47">
            <w:pPr>
              <w:pStyle w:val="NoSpacing"/>
            </w:pPr>
          </w:p>
          <w:p w:rsidR="004E5E2C" w:rsidRDefault="00C36AB2" w:rsidP="00BB2F47">
            <w:pPr>
              <w:pStyle w:val="NoSpacing"/>
            </w:pPr>
            <w:r>
              <w:t>Rick Riley</w:t>
            </w:r>
            <w:r w:rsidR="00C7413F">
              <w:t xml:space="preserve"> motioned “</w:t>
            </w:r>
            <w:r w:rsidR="00C7413F" w:rsidRPr="00C7413F">
              <w:rPr>
                <w:i/>
              </w:rPr>
              <w:t xml:space="preserve">to </w:t>
            </w:r>
            <w:r w:rsidR="004F217B" w:rsidRPr="00C7413F">
              <w:rPr>
                <w:i/>
              </w:rPr>
              <w:t>accept</w:t>
            </w:r>
            <w:r w:rsidR="00B2648B" w:rsidRPr="00C7413F">
              <w:rPr>
                <w:i/>
              </w:rPr>
              <w:t xml:space="preserve"> the</w:t>
            </w:r>
            <w:r w:rsidR="00844433" w:rsidRPr="00C7413F">
              <w:rPr>
                <w:i/>
              </w:rPr>
              <w:t xml:space="preserve"> </w:t>
            </w:r>
            <w:r w:rsidR="00E91241" w:rsidRPr="00C7413F">
              <w:rPr>
                <w:i/>
              </w:rPr>
              <w:t>financial report</w:t>
            </w:r>
            <w:r w:rsidR="00C7413F">
              <w:rPr>
                <w:i/>
              </w:rPr>
              <w:t>”</w:t>
            </w:r>
            <w:r>
              <w:t>; Mike Rubino</w:t>
            </w:r>
            <w:r w:rsidR="004F217B">
              <w:t xml:space="preserve"> seconded</w:t>
            </w:r>
            <w:r w:rsidR="000623A3">
              <w:t xml:space="preserve">. </w:t>
            </w:r>
            <w:r w:rsidR="00BB2F47">
              <w:t xml:space="preserve"> </w:t>
            </w:r>
            <w:r w:rsidR="000623A3">
              <w:t>A</w:t>
            </w:r>
            <w:r w:rsidR="001E421E">
              <w:t>ll were in f</w:t>
            </w:r>
            <w:r w:rsidR="00223DBA">
              <w:t>avor</w:t>
            </w:r>
            <w:r w:rsidR="006A3181">
              <w:t>; none opposed</w:t>
            </w:r>
            <w:r w:rsidR="000623A3">
              <w:t>.</w:t>
            </w:r>
            <w:r w:rsidR="00DA7A94">
              <w:t xml:space="preserve"> </w:t>
            </w:r>
          </w:p>
          <w:p w:rsidR="00771D79" w:rsidRPr="00422DAB" w:rsidRDefault="00771D79" w:rsidP="00BB2F47">
            <w:pPr>
              <w:pStyle w:val="NoSpacing"/>
            </w:pPr>
          </w:p>
        </w:tc>
        <w:tc>
          <w:tcPr>
            <w:tcW w:w="2741" w:type="dxa"/>
          </w:tcPr>
          <w:p w:rsidR="0003360A" w:rsidRPr="00A210CB" w:rsidRDefault="002F6005" w:rsidP="0003360A">
            <w:pPr>
              <w:pStyle w:val="NoSpacing"/>
              <w:rPr>
                <w:sz w:val="20"/>
                <w:szCs w:val="20"/>
              </w:rPr>
            </w:pPr>
            <w:r w:rsidRPr="00A210CB">
              <w:rPr>
                <w:sz w:val="20"/>
                <w:szCs w:val="20"/>
              </w:rPr>
              <w:t>Financial</w:t>
            </w:r>
            <w:r w:rsidR="00902365" w:rsidRPr="00A210CB">
              <w:rPr>
                <w:sz w:val="20"/>
                <w:szCs w:val="20"/>
              </w:rPr>
              <w:t>s</w:t>
            </w:r>
            <w:r w:rsidRPr="00A210CB">
              <w:rPr>
                <w:sz w:val="20"/>
                <w:szCs w:val="20"/>
              </w:rPr>
              <w:t xml:space="preserve"> approved</w:t>
            </w:r>
          </w:p>
        </w:tc>
      </w:tr>
      <w:tr w:rsidR="0003360A" w:rsidTr="00F46A32">
        <w:tc>
          <w:tcPr>
            <w:tcW w:w="1998" w:type="dxa"/>
          </w:tcPr>
          <w:p w:rsidR="0003360A" w:rsidRDefault="009B593B" w:rsidP="0003360A">
            <w:pPr>
              <w:pStyle w:val="NoSpacing"/>
              <w:rPr>
                <w:b/>
              </w:rPr>
            </w:pPr>
            <w:r>
              <w:rPr>
                <w:b/>
              </w:rPr>
              <w:t>Bills</w:t>
            </w:r>
          </w:p>
        </w:tc>
        <w:tc>
          <w:tcPr>
            <w:tcW w:w="9877" w:type="dxa"/>
          </w:tcPr>
          <w:p w:rsidR="0003360A" w:rsidRDefault="00CB22D3" w:rsidP="002F6005">
            <w:pPr>
              <w:pStyle w:val="NoSpacing"/>
            </w:pPr>
            <w:r>
              <w:t>Lynell Scaff</w:t>
            </w:r>
            <w:r w:rsidR="002F6005" w:rsidRPr="00A25F25">
              <w:t xml:space="preserve"> </w:t>
            </w:r>
            <w:r w:rsidR="002F6005">
              <w:t>reviewed the bills to be paid</w:t>
            </w:r>
            <w:r w:rsidR="00A25F25" w:rsidRPr="00A25F25">
              <w:t>.</w:t>
            </w:r>
          </w:p>
          <w:p w:rsidR="00BE04E3" w:rsidRDefault="00BE04E3" w:rsidP="002F6005">
            <w:pPr>
              <w:pStyle w:val="NoSpacing"/>
            </w:pPr>
          </w:p>
          <w:p w:rsidR="00715A77" w:rsidRDefault="00C36AB2" w:rsidP="00BE04E3">
            <w:pPr>
              <w:pStyle w:val="NoSpacing"/>
            </w:pPr>
            <w:r>
              <w:t>Jodi Oliver</w:t>
            </w:r>
            <w:r w:rsidR="004F217B">
              <w:t xml:space="preserve"> motioned </w:t>
            </w:r>
            <w:r w:rsidR="00C7413F">
              <w:t>“</w:t>
            </w:r>
            <w:r w:rsidR="004F217B" w:rsidRPr="00C7413F">
              <w:rPr>
                <w:i/>
              </w:rPr>
              <w:t xml:space="preserve">to pay </w:t>
            </w:r>
            <w:r w:rsidR="00B2648B" w:rsidRPr="00C7413F">
              <w:rPr>
                <w:i/>
              </w:rPr>
              <w:t xml:space="preserve">the </w:t>
            </w:r>
            <w:r w:rsidR="00E91241" w:rsidRPr="00C7413F">
              <w:rPr>
                <w:i/>
              </w:rPr>
              <w:t>bills</w:t>
            </w:r>
            <w:r w:rsidR="00C7413F">
              <w:rPr>
                <w:i/>
              </w:rPr>
              <w:t>”</w:t>
            </w:r>
            <w:r w:rsidR="00D67B4B">
              <w:t xml:space="preserve">; </w:t>
            </w:r>
            <w:r>
              <w:t>Darcelle Patillo</w:t>
            </w:r>
            <w:r w:rsidR="004F217B">
              <w:t xml:space="preserve"> seconded</w:t>
            </w:r>
            <w:r w:rsidR="000623A3">
              <w:t>.  A</w:t>
            </w:r>
            <w:r w:rsidR="001E421E">
              <w:t>ll were in f</w:t>
            </w:r>
            <w:r w:rsidR="00223DBA">
              <w:t>avor</w:t>
            </w:r>
            <w:r w:rsidR="006A3181">
              <w:t>; none opposed</w:t>
            </w:r>
            <w:r w:rsidR="000623A3">
              <w:t>.</w:t>
            </w:r>
          </w:p>
          <w:p w:rsidR="00C16F83" w:rsidRPr="00A25F25" w:rsidRDefault="00C16F83" w:rsidP="00BE04E3">
            <w:pPr>
              <w:pStyle w:val="NoSpacing"/>
            </w:pPr>
          </w:p>
        </w:tc>
        <w:tc>
          <w:tcPr>
            <w:tcW w:w="2741" w:type="dxa"/>
          </w:tcPr>
          <w:p w:rsidR="0003360A" w:rsidRPr="00A210CB" w:rsidRDefault="002F6005" w:rsidP="0003360A">
            <w:pPr>
              <w:pStyle w:val="NoSpacing"/>
              <w:rPr>
                <w:sz w:val="20"/>
                <w:szCs w:val="20"/>
              </w:rPr>
            </w:pPr>
            <w:r w:rsidRPr="00A210CB">
              <w:rPr>
                <w:sz w:val="20"/>
                <w:szCs w:val="20"/>
              </w:rPr>
              <w:t>Bills approved</w:t>
            </w:r>
          </w:p>
        </w:tc>
      </w:tr>
      <w:tr w:rsidR="00FF10E5" w:rsidTr="00F46A32">
        <w:tc>
          <w:tcPr>
            <w:tcW w:w="1998" w:type="dxa"/>
            <w:shd w:val="clear" w:color="auto" w:fill="BFBFBF" w:themeFill="background1" w:themeFillShade="BF"/>
          </w:tcPr>
          <w:p w:rsidR="00FF10E5" w:rsidRDefault="00A030B8" w:rsidP="00CB0B63">
            <w:pPr>
              <w:pStyle w:val="NoSpacing"/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9877" w:type="dxa"/>
            <w:shd w:val="clear" w:color="auto" w:fill="BFBFBF" w:themeFill="background1" w:themeFillShade="BF"/>
          </w:tcPr>
          <w:p w:rsidR="00FF10E5" w:rsidRDefault="00A030B8" w:rsidP="00CB0B6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2741" w:type="dxa"/>
            <w:shd w:val="clear" w:color="auto" w:fill="BFBFBF" w:themeFill="background1" w:themeFillShade="BF"/>
          </w:tcPr>
          <w:p w:rsidR="00FF10E5" w:rsidRDefault="00FF10E5" w:rsidP="00CB0B63">
            <w:pPr>
              <w:pStyle w:val="NoSpacing"/>
              <w:jc w:val="center"/>
              <w:rPr>
                <w:b/>
              </w:rPr>
            </w:pPr>
          </w:p>
        </w:tc>
      </w:tr>
      <w:tr w:rsidR="00FF10E5" w:rsidRPr="00A25F25" w:rsidTr="00F46A32">
        <w:tc>
          <w:tcPr>
            <w:tcW w:w="1998" w:type="dxa"/>
          </w:tcPr>
          <w:p w:rsidR="00001059" w:rsidRDefault="00A030B8" w:rsidP="00CB0B63">
            <w:pPr>
              <w:pStyle w:val="NoSpacing"/>
              <w:rPr>
                <w:b/>
              </w:rPr>
            </w:pPr>
            <w:r>
              <w:rPr>
                <w:b/>
              </w:rPr>
              <w:t>Old Business</w:t>
            </w:r>
          </w:p>
        </w:tc>
        <w:tc>
          <w:tcPr>
            <w:tcW w:w="9877" w:type="dxa"/>
          </w:tcPr>
          <w:p w:rsidR="00A953AA" w:rsidRDefault="0022517D" w:rsidP="00C36AB2">
            <w:pPr>
              <w:pStyle w:val="NoSpacing"/>
            </w:pPr>
            <w:r>
              <w:t xml:space="preserve">The </w:t>
            </w:r>
            <w:r w:rsidR="00A953AA">
              <w:t>Elder Financial Abuse training that was held on November 9, 2017 was well atte</w:t>
            </w:r>
            <w:r>
              <w:t>nded with 96 participants.  T</w:t>
            </w:r>
            <w:r w:rsidR="009A584E">
              <w:t xml:space="preserve">he </w:t>
            </w:r>
            <w:r w:rsidR="00544ED7">
              <w:t>November 10</w:t>
            </w:r>
            <w:r w:rsidR="00C54445">
              <w:t>, 2017</w:t>
            </w:r>
            <w:r w:rsidR="009A584E">
              <w:t xml:space="preserve"> Beaver County Times article provided good press coverage of</w:t>
            </w:r>
            <w:r>
              <w:t xml:space="preserve"> this training</w:t>
            </w:r>
            <w:r w:rsidR="00C54445">
              <w:t>.  There was no</w:t>
            </w:r>
            <w:r>
              <w:t xml:space="preserve"> cost to BCCAN for this event</w:t>
            </w:r>
            <w:r w:rsidR="00C54445">
              <w:t>.</w:t>
            </w:r>
          </w:p>
          <w:p w:rsidR="00C54445" w:rsidRDefault="00C54445" w:rsidP="00C36AB2">
            <w:pPr>
              <w:pStyle w:val="NoSpacing"/>
            </w:pPr>
          </w:p>
          <w:p w:rsidR="008C3382" w:rsidRDefault="00C54445" w:rsidP="00C36AB2">
            <w:pPr>
              <w:pStyle w:val="NoSpacing"/>
            </w:pPr>
            <w:r>
              <w:t>A</w:t>
            </w:r>
            <w:r w:rsidR="009833FD">
              <w:t xml:space="preserve"> Drug Free Workplace training is planned for January 11, 2018 at the Beaver Valley Intermediate Unit from 9:00 am – 11:30 am.  This is a closed training that is available to all BCCAN board members and their agency’s staff.  The training will cover Act 16 – Medical Marijuana Act.  </w:t>
            </w:r>
            <w:r w:rsidR="00213742">
              <w:t xml:space="preserve">The presentation will focus on </w:t>
            </w:r>
            <w:r w:rsidR="008C3382">
              <w:t xml:space="preserve">ideas for a </w:t>
            </w:r>
            <w:r w:rsidR="00213742">
              <w:t xml:space="preserve">drug free workplace policy.  </w:t>
            </w:r>
            <w:r w:rsidR="008C3382">
              <w:t>Some of the topics for discussion are:</w:t>
            </w:r>
          </w:p>
          <w:p w:rsidR="002C7D2A" w:rsidRPr="00052C7A" w:rsidRDefault="002C7D2A" w:rsidP="00052C7A"/>
          <w:p w:rsidR="008C3382" w:rsidRDefault="008C3382" w:rsidP="008C3382">
            <w:pPr>
              <w:pStyle w:val="NoSpacing"/>
              <w:numPr>
                <w:ilvl w:val="0"/>
                <w:numId w:val="4"/>
              </w:numPr>
            </w:pPr>
            <w:r>
              <w:t>What is a drug free workplace program</w:t>
            </w:r>
            <w:r w:rsidR="002047FA">
              <w:t>?</w:t>
            </w:r>
            <w:r>
              <w:t xml:space="preserve"> – ideas for a policy</w:t>
            </w:r>
          </w:p>
          <w:p w:rsidR="008C3382" w:rsidRDefault="008C3382" w:rsidP="008C3382">
            <w:pPr>
              <w:pStyle w:val="NoSpacing"/>
              <w:numPr>
                <w:ilvl w:val="0"/>
                <w:numId w:val="4"/>
              </w:numPr>
            </w:pPr>
            <w:r>
              <w:t>Drugs of abuse and medical marijuana</w:t>
            </w:r>
          </w:p>
          <w:p w:rsidR="008C3382" w:rsidRDefault="008C3382" w:rsidP="008C3382">
            <w:pPr>
              <w:pStyle w:val="NoSpacing"/>
              <w:numPr>
                <w:ilvl w:val="0"/>
                <w:numId w:val="4"/>
              </w:numPr>
            </w:pPr>
            <w:r>
              <w:t>Signs and symptoms of abuse</w:t>
            </w:r>
          </w:p>
          <w:p w:rsidR="008C3382" w:rsidRDefault="008C3382" w:rsidP="008C3382">
            <w:pPr>
              <w:pStyle w:val="NoSpacing"/>
              <w:numPr>
                <w:ilvl w:val="0"/>
                <w:numId w:val="4"/>
              </w:numPr>
            </w:pPr>
            <w:r>
              <w:t>Pennsylvania Act 16 Medical Marijuana – what is the law?</w:t>
            </w:r>
          </w:p>
          <w:p w:rsidR="008C3382" w:rsidRDefault="00471B1A" w:rsidP="008C3382">
            <w:pPr>
              <w:pStyle w:val="NoSpacing"/>
              <w:numPr>
                <w:ilvl w:val="0"/>
                <w:numId w:val="4"/>
              </w:numPr>
            </w:pPr>
            <w:r>
              <w:t>Do’s and Don’ts on</w:t>
            </w:r>
            <w:r w:rsidR="008C3382">
              <w:t xml:space="preserve"> how to address an issue with a subordinate</w:t>
            </w:r>
          </w:p>
          <w:p w:rsidR="008C3382" w:rsidRDefault="002C7D2A" w:rsidP="008C3382">
            <w:pPr>
              <w:pStyle w:val="NoSpacing"/>
              <w:numPr>
                <w:ilvl w:val="0"/>
                <w:numId w:val="4"/>
              </w:numPr>
            </w:pPr>
            <w:r>
              <w:t>Rol</w:t>
            </w:r>
            <w:r w:rsidR="008C3382">
              <w:t>e playing scenarios to practice approaching an employee suspected of being under the influence</w:t>
            </w:r>
          </w:p>
          <w:p w:rsidR="008C3382" w:rsidRDefault="008C3382" w:rsidP="008C3382">
            <w:pPr>
              <w:pStyle w:val="NoSpacing"/>
              <w:numPr>
                <w:ilvl w:val="0"/>
                <w:numId w:val="4"/>
              </w:numPr>
            </w:pPr>
            <w:r>
              <w:t>Intervention, referral and confidentially</w:t>
            </w:r>
          </w:p>
          <w:p w:rsidR="008C3382" w:rsidRDefault="009833FD" w:rsidP="00C36AB2">
            <w:pPr>
              <w:pStyle w:val="NoSpacing"/>
            </w:pPr>
            <w:r>
              <w:lastRenderedPageBreak/>
              <w:t xml:space="preserve">There are 47 attendees registered for the training as of December 13, 2017.  </w:t>
            </w:r>
            <w:r w:rsidR="002047FA">
              <w:t>More i</w:t>
            </w:r>
            <w:r w:rsidR="00C54445">
              <w:t>nformation about t</w:t>
            </w:r>
            <w:r>
              <w:t>he Drug Free Workplace training is posted on BCCAN’</w:t>
            </w:r>
            <w:r w:rsidR="00C54445">
              <w:t>s website</w:t>
            </w:r>
            <w:r w:rsidR="00213742">
              <w:t xml:space="preserve">.  To register for this training, please email </w:t>
            </w:r>
            <w:hyperlink r:id="rId8" w:history="1">
              <w:r w:rsidR="00213742" w:rsidRPr="00C96A51">
                <w:rPr>
                  <w:rStyle w:val="Hyperlink"/>
                </w:rPr>
                <w:t>lscaff@bccan.org</w:t>
              </w:r>
            </w:hyperlink>
            <w:r w:rsidR="00B13FEC">
              <w:t xml:space="preserve"> or call (412) 897-9495</w:t>
            </w:r>
            <w:r w:rsidR="008C3382">
              <w:t>.</w:t>
            </w:r>
          </w:p>
          <w:p w:rsidR="00F46A32" w:rsidRDefault="00F46A32" w:rsidP="00C36AB2">
            <w:pPr>
              <w:pStyle w:val="NoSpacing"/>
            </w:pPr>
          </w:p>
          <w:p w:rsidR="00F46A32" w:rsidRDefault="00F46A32" w:rsidP="00F46A32">
            <w:pPr>
              <w:pStyle w:val="NoSpacing"/>
            </w:pPr>
            <w:r>
              <w:t xml:space="preserve">A Human Resource training with Attorney McCreary will take place on January 25, 2018 at BCRC from </w:t>
            </w:r>
          </w:p>
          <w:p w:rsidR="00213742" w:rsidRDefault="00F46A32" w:rsidP="00803097">
            <w:pPr>
              <w:pStyle w:val="NoSpacing"/>
            </w:pPr>
            <w:r>
              <w:t>9:00 am – 12:00 pm.  Please submit your questions for Attorney McCreary</w:t>
            </w:r>
            <w:r w:rsidR="00803097">
              <w:t xml:space="preserve"> to Lynell by January 17, 2018; questions may arise from the Drug Free Workplace training on January 11, 2018</w:t>
            </w:r>
            <w:r w:rsidR="00451BC0">
              <w:t xml:space="preserve"> to submit</w:t>
            </w:r>
            <w:r w:rsidR="00803097">
              <w:t>.</w:t>
            </w:r>
            <w:r>
              <w:t xml:space="preserve">  Attorney McCreary </w:t>
            </w:r>
            <w:r w:rsidR="00803097">
              <w:t xml:space="preserve">prefers to have the questions in advance and </w:t>
            </w:r>
            <w:r>
              <w:t xml:space="preserve">answers all questions in writing.  </w:t>
            </w:r>
          </w:p>
          <w:p w:rsidR="00A953AA" w:rsidRDefault="00A953AA" w:rsidP="00803097">
            <w:pPr>
              <w:pStyle w:val="NoSpacing"/>
            </w:pPr>
          </w:p>
          <w:p w:rsidR="00614DF1" w:rsidRDefault="00A953AA" w:rsidP="00803097">
            <w:pPr>
              <w:pStyle w:val="NoSpacing"/>
            </w:pPr>
            <w:r>
              <w:t>Lynell will meet with Dr. Sheffield on January 14, 2</w:t>
            </w:r>
            <w:r w:rsidR="00614DF1">
              <w:t xml:space="preserve">018 to discuss a future training </w:t>
            </w:r>
            <w:r w:rsidR="00C75529">
              <w:t xml:space="preserve">on cultural competencies skills to take place during the </w:t>
            </w:r>
            <w:r w:rsidR="00614DF1">
              <w:t>of Spring 2018.</w:t>
            </w:r>
            <w:r w:rsidR="00451BC0">
              <w:t xml:space="preserve">  </w:t>
            </w:r>
            <w:r w:rsidR="00614DF1">
              <w:t xml:space="preserve">The Bridges out of Poverty training </w:t>
            </w:r>
            <w:r w:rsidR="00451BC0">
              <w:t xml:space="preserve">that was presented by Cory St. Esprit </w:t>
            </w:r>
            <w:r w:rsidR="00614DF1">
              <w:t>was mentioned as a very good trainin</w:t>
            </w:r>
            <w:r w:rsidR="00A65BF6">
              <w:t>g to plan on for a future da</w:t>
            </w:r>
            <w:r w:rsidR="00451BC0">
              <w:t>te</w:t>
            </w:r>
            <w:r w:rsidR="00A65BF6">
              <w:t xml:space="preserve">.  </w:t>
            </w:r>
            <w:r w:rsidR="00614DF1">
              <w:t xml:space="preserve"> </w:t>
            </w:r>
          </w:p>
          <w:p w:rsidR="00A953AA" w:rsidRDefault="00A953AA" w:rsidP="00803097">
            <w:pPr>
              <w:pStyle w:val="NoSpacing"/>
            </w:pPr>
          </w:p>
          <w:p w:rsidR="008C1911" w:rsidRDefault="00152961" w:rsidP="00803097">
            <w:pPr>
              <w:pStyle w:val="NoSpacing"/>
            </w:pPr>
            <w:r>
              <w:t>IRS tax filing for BCCAN</w:t>
            </w:r>
            <w:r w:rsidR="00F2141B">
              <w:t xml:space="preserve"> </w:t>
            </w:r>
            <w:r>
              <w:t xml:space="preserve">2016/2017 </w:t>
            </w:r>
            <w:r w:rsidR="008C1911">
              <w:t>was completed and filed during November 2017.</w:t>
            </w:r>
          </w:p>
          <w:p w:rsidR="00A953AA" w:rsidRPr="00A25F25" w:rsidRDefault="00A953AA" w:rsidP="00803097">
            <w:pPr>
              <w:pStyle w:val="NoSpacing"/>
            </w:pPr>
          </w:p>
        </w:tc>
        <w:tc>
          <w:tcPr>
            <w:tcW w:w="2741" w:type="dxa"/>
          </w:tcPr>
          <w:p w:rsidR="00C54445" w:rsidRDefault="00C54445" w:rsidP="005F4085">
            <w:pPr>
              <w:pStyle w:val="NoSpacing"/>
              <w:rPr>
                <w:sz w:val="20"/>
                <w:szCs w:val="20"/>
              </w:rPr>
            </w:pPr>
          </w:p>
          <w:p w:rsidR="00C54445" w:rsidRDefault="00C54445" w:rsidP="005F4085">
            <w:pPr>
              <w:pStyle w:val="NoSpacing"/>
              <w:rPr>
                <w:sz w:val="20"/>
                <w:szCs w:val="20"/>
              </w:rPr>
            </w:pPr>
          </w:p>
          <w:p w:rsidR="00C54445" w:rsidRDefault="00C54445" w:rsidP="005F4085">
            <w:pPr>
              <w:pStyle w:val="NoSpacing"/>
              <w:rPr>
                <w:sz w:val="20"/>
                <w:szCs w:val="20"/>
              </w:rPr>
            </w:pPr>
          </w:p>
          <w:p w:rsidR="00C54445" w:rsidRDefault="00C54445" w:rsidP="005F4085">
            <w:pPr>
              <w:pStyle w:val="NoSpacing"/>
              <w:rPr>
                <w:sz w:val="20"/>
                <w:szCs w:val="20"/>
              </w:rPr>
            </w:pPr>
          </w:p>
          <w:p w:rsidR="00CF780A" w:rsidRPr="00255532" w:rsidRDefault="00C36AB2" w:rsidP="005F40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Free Workplace</w:t>
            </w:r>
            <w:r w:rsidR="009833FD">
              <w:rPr>
                <w:sz w:val="20"/>
                <w:szCs w:val="20"/>
              </w:rPr>
              <w:t xml:space="preserve"> t</w:t>
            </w:r>
            <w:r w:rsidR="002238F2" w:rsidRPr="00255532">
              <w:rPr>
                <w:sz w:val="20"/>
                <w:szCs w:val="20"/>
              </w:rPr>
              <w:t>raining</w:t>
            </w:r>
          </w:p>
          <w:p w:rsidR="002238F2" w:rsidRPr="00255532" w:rsidRDefault="00C36AB2" w:rsidP="005F40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Beaver Valley Intermediate Unit</w:t>
            </w:r>
          </w:p>
          <w:p w:rsidR="00FD3D65" w:rsidRPr="00255532" w:rsidRDefault="00FD3D65" w:rsidP="005F4085">
            <w:pPr>
              <w:pStyle w:val="NoSpacing"/>
              <w:rPr>
                <w:sz w:val="20"/>
                <w:szCs w:val="20"/>
              </w:rPr>
            </w:pPr>
            <w:r w:rsidRPr="00255532">
              <w:rPr>
                <w:sz w:val="20"/>
                <w:szCs w:val="20"/>
              </w:rPr>
              <w:t>1</w:t>
            </w:r>
            <w:r w:rsidR="00C36AB2">
              <w:rPr>
                <w:sz w:val="20"/>
                <w:szCs w:val="20"/>
              </w:rPr>
              <w:t>/11/2018</w:t>
            </w:r>
          </w:p>
          <w:p w:rsidR="002238F2" w:rsidRPr="00255532" w:rsidRDefault="00C36AB2" w:rsidP="005F40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2238F2" w:rsidRPr="00255532">
              <w:rPr>
                <w:sz w:val="20"/>
                <w:szCs w:val="20"/>
              </w:rPr>
              <w:t>0 am – 11:30 am</w:t>
            </w:r>
          </w:p>
          <w:p w:rsidR="00CF780A" w:rsidRPr="00255532" w:rsidRDefault="00CF780A" w:rsidP="005F4085">
            <w:pPr>
              <w:pStyle w:val="NoSpacing"/>
              <w:rPr>
                <w:sz w:val="20"/>
                <w:szCs w:val="20"/>
              </w:rPr>
            </w:pPr>
          </w:p>
          <w:p w:rsidR="00CF780A" w:rsidRDefault="00CF780A" w:rsidP="005F4085">
            <w:pPr>
              <w:pStyle w:val="NoSpacing"/>
            </w:pPr>
          </w:p>
          <w:p w:rsidR="00CF780A" w:rsidRDefault="00CF780A" w:rsidP="005F4085">
            <w:pPr>
              <w:pStyle w:val="NoSpacing"/>
            </w:pPr>
          </w:p>
          <w:p w:rsidR="00CF780A" w:rsidRDefault="00CF780A" w:rsidP="005F4085">
            <w:pPr>
              <w:pStyle w:val="NoSpacing"/>
            </w:pPr>
          </w:p>
          <w:p w:rsidR="00F46A32" w:rsidRDefault="00F46A32" w:rsidP="005F4085">
            <w:pPr>
              <w:pStyle w:val="NoSpacing"/>
            </w:pPr>
          </w:p>
          <w:p w:rsidR="00F46A32" w:rsidRDefault="00F46A32" w:rsidP="005F4085">
            <w:pPr>
              <w:pStyle w:val="NoSpacing"/>
            </w:pPr>
          </w:p>
          <w:p w:rsidR="00F46A32" w:rsidRDefault="00F46A32" w:rsidP="005F4085">
            <w:pPr>
              <w:pStyle w:val="NoSpacing"/>
            </w:pPr>
          </w:p>
          <w:p w:rsidR="00F46A32" w:rsidRDefault="00F46A32" w:rsidP="005F4085">
            <w:pPr>
              <w:pStyle w:val="NoSpacing"/>
            </w:pPr>
          </w:p>
          <w:p w:rsidR="00F46A32" w:rsidRDefault="00F46A32" w:rsidP="005F4085">
            <w:pPr>
              <w:pStyle w:val="NoSpacing"/>
            </w:pPr>
          </w:p>
          <w:p w:rsidR="00F46A32" w:rsidRDefault="00F46A32" w:rsidP="005F4085">
            <w:pPr>
              <w:pStyle w:val="NoSpacing"/>
            </w:pPr>
          </w:p>
          <w:p w:rsidR="00F46A32" w:rsidRDefault="00F46A32" w:rsidP="005F4085">
            <w:pPr>
              <w:pStyle w:val="NoSpacing"/>
            </w:pPr>
          </w:p>
          <w:p w:rsidR="00F46A32" w:rsidRDefault="00F46A32" w:rsidP="005F4085">
            <w:pPr>
              <w:pStyle w:val="NoSpacing"/>
            </w:pPr>
          </w:p>
          <w:p w:rsidR="000A4C8C" w:rsidRDefault="000A4C8C" w:rsidP="00803097">
            <w:pPr>
              <w:pStyle w:val="NoSpacing"/>
              <w:rPr>
                <w:sz w:val="20"/>
                <w:szCs w:val="20"/>
              </w:rPr>
            </w:pPr>
          </w:p>
          <w:p w:rsidR="00803097" w:rsidRPr="00255532" w:rsidRDefault="00803097" w:rsidP="00803097">
            <w:pPr>
              <w:pStyle w:val="NoSpacing"/>
              <w:rPr>
                <w:sz w:val="20"/>
                <w:szCs w:val="20"/>
              </w:rPr>
            </w:pPr>
            <w:r w:rsidRPr="00255532">
              <w:rPr>
                <w:sz w:val="20"/>
                <w:szCs w:val="20"/>
              </w:rPr>
              <w:t>Human Resource training</w:t>
            </w:r>
          </w:p>
          <w:p w:rsidR="00803097" w:rsidRPr="00255532" w:rsidRDefault="00803097" w:rsidP="00803097">
            <w:pPr>
              <w:pStyle w:val="NoSpacing"/>
              <w:rPr>
                <w:sz w:val="20"/>
                <w:szCs w:val="20"/>
              </w:rPr>
            </w:pPr>
            <w:r w:rsidRPr="00255532">
              <w:rPr>
                <w:sz w:val="20"/>
                <w:szCs w:val="20"/>
              </w:rPr>
              <w:t>BCRC</w:t>
            </w:r>
          </w:p>
          <w:p w:rsidR="00803097" w:rsidRPr="00255532" w:rsidRDefault="00803097" w:rsidP="00803097">
            <w:pPr>
              <w:pStyle w:val="NoSpacing"/>
              <w:rPr>
                <w:sz w:val="20"/>
                <w:szCs w:val="20"/>
              </w:rPr>
            </w:pPr>
            <w:r w:rsidRPr="00255532">
              <w:rPr>
                <w:sz w:val="20"/>
                <w:szCs w:val="20"/>
              </w:rPr>
              <w:t>1/25/2018</w:t>
            </w:r>
          </w:p>
          <w:p w:rsidR="00803097" w:rsidRPr="00255532" w:rsidRDefault="00803097" w:rsidP="00803097">
            <w:pPr>
              <w:pStyle w:val="NoSpacing"/>
              <w:rPr>
                <w:sz w:val="20"/>
                <w:szCs w:val="20"/>
              </w:rPr>
            </w:pPr>
            <w:r w:rsidRPr="00255532">
              <w:rPr>
                <w:sz w:val="20"/>
                <w:szCs w:val="20"/>
              </w:rPr>
              <w:t>9:00 am – 12:00 pm</w:t>
            </w:r>
          </w:p>
          <w:p w:rsidR="00F15CF0" w:rsidRPr="00A25F25" w:rsidRDefault="00F15CF0" w:rsidP="00803097">
            <w:pPr>
              <w:pStyle w:val="NoSpacing"/>
            </w:pPr>
          </w:p>
        </w:tc>
      </w:tr>
      <w:tr w:rsidR="008B771C" w:rsidTr="00F46A32">
        <w:tc>
          <w:tcPr>
            <w:tcW w:w="1998" w:type="dxa"/>
            <w:shd w:val="clear" w:color="auto" w:fill="BFBFBF" w:themeFill="background1" w:themeFillShade="BF"/>
          </w:tcPr>
          <w:p w:rsidR="008B771C" w:rsidRDefault="00CE4A16" w:rsidP="00CB0B63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AGENDA</w:t>
            </w:r>
          </w:p>
        </w:tc>
        <w:tc>
          <w:tcPr>
            <w:tcW w:w="9877" w:type="dxa"/>
            <w:shd w:val="clear" w:color="auto" w:fill="BFBFBF" w:themeFill="background1" w:themeFillShade="BF"/>
          </w:tcPr>
          <w:p w:rsidR="008B771C" w:rsidRDefault="00CE4A16" w:rsidP="00CB0B6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2741" w:type="dxa"/>
            <w:shd w:val="clear" w:color="auto" w:fill="BFBFBF" w:themeFill="background1" w:themeFillShade="BF"/>
          </w:tcPr>
          <w:p w:rsidR="008B771C" w:rsidRDefault="00097E44" w:rsidP="008B77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8B771C" w:rsidRPr="00A25F25" w:rsidTr="00F46A32">
        <w:trPr>
          <w:trHeight w:val="70"/>
        </w:trPr>
        <w:tc>
          <w:tcPr>
            <w:tcW w:w="1998" w:type="dxa"/>
          </w:tcPr>
          <w:p w:rsidR="00D1637E" w:rsidRDefault="008E3617" w:rsidP="00CB0B63">
            <w:pPr>
              <w:pStyle w:val="NoSpacing"/>
              <w:rPr>
                <w:b/>
              </w:rPr>
            </w:pPr>
            <w:r>
              <w:rPr>
                <w:b/>
              </w:rPr>
              <w:t>New</w:t>
            </w:r>
            <w:r w:rsidR="00956D9D">
              <w:rPr>
                <w:b/>
              </w:rPr>
              <w:t xml:space="preserve"> Business</w:t>
            </w:r>
          </w:p>
        </w:tc>
        <w:tc>
          <w:tcPr>
            <w:tcW w:w="9877" w:type="dxa"/>
          </w:tcPr>
          <w:p w:rsidR="00614DF1" w:rsidRDefault="00CB6D3C" w:rsidP="00CB6D3C">
            <w:pPr>
              <w:pStyle w:val="NoSpacing"/>
            </w:pPr>
            <w:r>
              <w:t xml:space="preserve">The 211 </w:t>
            </w:r>
            <w:r w:rsidR="000A4C8C">
              <w:t xml:space="preserve">advertising </w:t>
            </w:r>
            <w:r>
              <w:t xml:space="preserve">campaign for the new year </w:t>
            </w:r>
            <w:r w:rsidR="000B7A26">
              <w:t>has been review</w:t>
            </w:r>
            <w:r>
              <w:t>ed.  Lynell has signed contract #2917923 with Lamar Companies to secure 211 advertising during February 2018 – Feb</w:t>
            </w:r>
            <w:r w:rsidR="003E053A">
              <w:t>ruary 2019.  BCCAN</w:t>
            </w:r>
            <w:r>
              <w:t xml:space="preserve"> will authorize and instruct Lamar to display 211 advertising in Beaver Cou</w:t>
            </w:r>
            <w:r w:rsidR="000A4C8C">
              <w:t>nty during the consecutive</w:t>
            </w:r>
            <w:r w:rsidR="006C704E">
              <w:t xml:space="preserve"> twelve months.  P</w:t>
            </w:r>
            <w:r>
              <w:t xml:space="preserve">osters </w:t>
            </w:r>
            <w:r w:rsidR="000A4C8C">
              <w:t>containing</w:t>
            </w:r>
            <w:r w:rsidR="003E053A">
              <w:t xml:space="preserve"> different artwork </w:t>
            </w:r>
            <w:r>
              <w:t>are being created</w:t>
            </w:r>
            <w:r w:rsidR="00AD0171">
              <w:t>; two posters will be selected by the BCCAN board members b</w:t>
            </w:r>
            <w:r w:rsidR="000B7A26">
              <w:t>y electronic vote</w:t>
            </w:r>
            <w:r w:rsidR="00AD0171">
              <w:t xml:space="preserve">.  </w:t>
            </w:r>
            <w:r w:rsidR="006C704E">
              <w:t xml:space="preserve">Lynell will email the </w:t>
            </w:r>
            <w:r w:rsidR="002125AE">
              <w:t>artwork choices and would like the board members to select their first and second choices</w:t>
            </w:r>
            <w:r w:rsidR="003E053A">
              <w:t xml:space="preserve"> by January 5, 2018</w:t>
            </w:r>
            <w:r w:rsidR="002125AE">
              <w:t xml:space="preserve">.  </w:t>
            </w:r>
            <w:r w:rsidR="000A4C8C">
              <w:t xml:space="preserve">The cost charged to BCCAN for the posters </w:t>
            </w:r>
            <w:r w:rsidR="003E053A">
              <w:t>is $1,050.00 for the entire</w:t>
            </w:r>
            <w:r w:rsidR="00AD0171">
              <w:t xml:space="preserve"> year.  In this agreement, the rental space cost is $9,96</w:t>
            </w:r>
            <w:r w:rsidR="000A4C8C">
              <w:t>0.00.  The rental space amount of $9,960.00</w:t>
            </w:r>
            <w:r w:rsidR="00AD0171">
              <w:t xml:space="preserve"> is 100% covered by Lamar and will be n</w:t>
            </w:r>
            <w:r w:rsidR="003E053A">
              <w:t>o charge to BCCAN for the full</w:t>
            </w:r>
            <w:r w:rsidR="00AD0171">
              <w:t xml:space="preserve"> year. This amount is a donation from Lamar Advertising.  The location of the advertising will rotate every two months.</w:t>
            </w:r>
            <w:r w:rsidR="003E053A">
              <w:t xml:space="preserve">  </w:t>
            </w:r>
          </w:p>
          <w:p w:rsidR="00FF67AC" w:rsidRDefault="00FF67AC" w:rsidP="00CB6D3C">
            <w:pPr>
              <w:pStyle w:val="NoSpacing"/>
            </w:pPr>
          </w:p>
          <w:p w:rsidR="00FF67AC" w:rsidRDefault="00FF67AC" w:rsidP="00CB6D3C">
            <w:pPr>
              <w:pStyle w:val="NoSpacing"/>
            </w:pPr>
            <w:r>
              <w:t xml:space="preserve">Starting </w:t>
            </w:r>
            <w:r w:rsidR="00E341E2">
              <w:t xml:space="preserve">in </w:t>
            </w:r>
            <w:r>
              <w:t xml:space="preserve">February 2018, ten second public service announcements for 211 will be aired on local radio stations.  </w:t>
            </w:r>
            <w:r w:rsidR="000607BB">
              <w:t>The BCCAN board discussed other ways of promoting 211; it was suggested that each board member take 211 materials to two different locations in addition to their agency</w:t>
            </w:r>
            <w:r w:rsidR="00E341E2">
              <w:t>’s postings</w:t>
            </w:r>
            <w:r w:rsidR="000607BB">
              <w:t>.</w:t>
            </w:r>
            <w:r>
              <w:t xml:space="preserve"> </w:t>
            </w:r>
          </w:p>
          <w:p w:rsidR="0079288A" w:rsidRDefault="0079288A" w:rsidP="00CB6D3C">
            <w:pPr>
              <w:pStyle w:val="NoSpacing"/>
            </w:pPr>
          </w:p>
          <w:p w:rsidR="0079288A" w:rsidRDefault="00421736" w:rsidP="00CB6D3C">
            <w:pPr>
              <w:pStyle w:val="NoSpacing"/>
            </w:pPr>
            <w:r>
              <w:t>In an email response, Judge Debbie Kunselman sta</w:t>
            </w:r>
            <w:r w:rsidR="0079288A">
              <w:t>ted that she will ask Pre</w:t>
            </w:r>
            <w:r>
              <w:t>sident Judge Mancini to recommend a Beaver County trial judge that could</w:t>
            </w:r>
            <w:r w:rsidR="0079288A">
              <w:t xml:space="preserve"> attend a future BCCAN meeting.</w:t>
            </w:r>
          </w:p>
          <w:p w:rsidR="00614DF1" w:rsidRPr="00A25F25" w:rsidRDefault="00614DF1" w:rsidP="00CB6D3C">
            <w:pPr>
              <w:pStyle w:val="NoSpacing"/>
            </w:pPr>
          </w:p>
        </w:tc>
        <w:tc>
          <w:tcPr>
            <w:tcW w:w="2741" w:type="dxa"/>
          </w:tcPr>
          <w:p w:rsidR="009C09FC" w:rsidRDefault="002125AE" w:rsidP="00C670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Lamar Advertising artwork</w:t>
            </w:r>
          </w:p>
          <w:p w:rsidR="002125AE" w:rsidRDefault="005B052C" w:rsidP="00C670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125AE">
              <w:rPr>
                <w:sz w:val="20"/>
                <w:szCs w:val="20"/>
              </w:rPr>
              <w:t>ote</w:t>
            </w:r>
            <w:r w:rsidR="00844E48">
              <w:rPr>
                <w:sz w:val="20"/>
                <w:szCs w:val="20"/>
              </w:rPr>
              <w:t xml:space="preserve"> via email due</w:t>
            </w:r>
          </w:p>
          <w:p w:rsidR="00844E48" w:rsidRDefault="00844E48" w:rsidP="00C670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1/5/2018</w:t>
            </w:r>
          </w:p>
          <w:p w:rsidR="009C09FC" w:rsidRDefault="009C09FC" w:rsidP="00C670B8">
            <w:pPr>
              <w:pStyle w:val="NoSpacing"/>
              <w:rPr>
                <w:sz w:val="20"/>
                <w:szCs w:val="20"/>
              </w:rPr>
            </w:pPr>
          </w:p>
          <w:p w:rsidR="009C09FC" w:rsidRDefault="009C09FC" w:rsidP="00C670B8">
            <w:pPr>
              <w:pStyle w:val="NoSpacing"/>
              <w:rPr>
                <w:sz w:val="20"/>
                <w:szCs w:val="20"/>
              </w:rPr>
            </w:pPr>
          </w:p>
          <w:p w:rsidR="009C09FC" w:rsidRDefault="009C09FC" w:rsidP="00C670B8">
            <w:pPr>
              <w:pStyle w:val="NoSpacing"/>
              <w:rPr>
                <w:sz w:val="20"/>
                <w:szCs w:val="20"/>
              </w:rPr>
            </w:pPr>
          </w:p>
          <w:p w:rsidR="009C09FC" w:rsidRDefault="009C09FC" w:rsidP="00C670B8">
            <w:pPr>
              <w:pStyle w:val="NoSpacing"/>
            </w:pPr>
          </w:p>
          <w:p w:rsidR="00FD3D65" w:rsidRDefault="00FD3D65" w:rsidP="00C670B8">
            <w:pPr>
              <w:pStyle w:val="NoSpacing"/>
            </w:pPr>
          </w:p>
          <w:p w:rsidR="00FD3D65" w:rsidRDefault="00FD3D65" w:rsidP="00C670B8">
            <w:pPr>
              <w:pStyle w:val="NoSpacing"/>
            </w:pPr>
          </w:p>
          <w:p w:rsidR="00FD3D65" w:rsidRDefault="00FD3D65" w:rsidP="00C670B8">
            <w:pPr>
              <w:pStyle w:val="NoSpacing"/>
            </w:pPr>
          </w:p>
          <w:p w:rsidR="00FD3D65" w:rsidRPr="00A25F25" w:rsidRDefault="00FD3D65" w:rsidP="00803097">
            <w:pPr>
              <w:pStyle w:val="NoSpacing"/>
            </w:pPr>
          </w:p>
        </w:tc>
      </w:tr>
      <w:tr w:rsidR="007A397D" w:rsidTr="00F46A32">
        <w:tc>
          <w:tcPr>
            <w:tcW w:w="1998" w:type="dxa"/>
            <w:shd w:val="clear" w:color="auto" w:fill="BFBFBF" w:themeFill="background1" w:themeFillShade="BF"/>
          </w:tcPr>
          <w:p w:rsidR="007A397D" w:rsidRDefault="0083787D" w:rsidP="008C22A2">
            <w:pPr>
              <w:pStyle w:val="NoSpacing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9877" w:type="dxa"/>
            <w:shd w:val="clear" w:color="auto" w:fill="BFBFBF" w:themeFill="background1" w:themeFillShade="BF"/>
          </w:tcPr>
          <w:p w:rsidR="007A397D" w:rsidRDefault="0083787D" w:rsidP="008C22A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2741" w:type="dxa"/>
            <w:shd w:val="clear" w:color="auto" w:fill="BFBFBF" w:themeFill="background1" w:themeFillShade="BF"/>
          </w:tcPr>
          <w:p w:rsidR="007A397D" w:rsidRDefault="007A397D" w:rsidP="008C22A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EVENTS</w:t>
            </w:r>
          </w:p>
        </w:tc>
      </w:tr>
      <w:tr w:rsidR="007A397D" w:rsidRPr="00A25F25" w:rsidTr="00F46A32">
        <w:trPr>
          <w:trHeight w:val="70"/>
        </w:trPr>
        <w:tc>
          <w:tcPr>
            <w:tcW w:w="1998" w:type="dxa"/>
          </w:tcPr>
          <w:p w:rsidR="00EF3274" w:rsidRDefault="004E02EB" w:rsidP="008C22A2">
            <w:pPr>
              <w:pStyle w:val="NoSpacing"/>
              <w:rPr>
                <w:b/>
              </w:rPr>
            </w:pPr>
            <w:r>
              <w:rPr>
                <w:b/>
              </w:rPr>
              <w:t>United Way of Beaver County</w:t>
            </w:r>
          </w:p>
        </w:tc>
        <w:tc>
          <w:tcPr>
            <w:tcW w:w="9877" w:type="dxa"/>
          </w:tcPr>
          <w:p w:rsidR="00400EE5" w:rsidRPr="00A25F25" w:rsidRDefault="003F493F" w:rsidP="00BA6036">
            <w:pPr>
              <w:pStyle w:val="NoSpacing"/>
            </w:pPr>
            <w:r>
              <w:t>Mike Rubin</w:t>
            </w:r>
            <w:r w:rsidR="00073268">
              <w:t>o shared there is a gift wrapping service that</w:t>
            </w:r>
            <w:r>
              <w:t xml:space="preserve"> is set up at the Beaver Vall</w:t>
            </w:r>
            <w:r w:rsidR="00096CDB">
              <w:t xml:space="preserve">ey Mall </w:t>
            </w:r>
            <w:r w:rsidR="008C0BD9">
              <w:t>as a fundraising project by</w:t>
            </w:r>
            <w:r w:rsidR="00F05FAA">
              <w:t xml:space="preserve"> vari</w:t>
            </w:r>
            <w:r w:rsidR="00073268">
              <w:t xml:space="preserve">ous </w:t>
            </w:r>
            <w:r w:rsidR="00096CDB">
              <w:t xml:space="preserve">agencies who have elected to </w:t>
            </w:r>
            <w:r w:rsidR="00F05FAA">
              <w:t>participate</w:t>
            </w:r>
            <w:r w:rsidR="00DD5E39">
              <w:t xml:space="preserve">. </w:t>
            </w:r>
            <w:r w:rsidR="00F05FAA">
              <w:t xml:space="preserve"> Monetary donations are being accepted for the gift wrap</w:t>
            </w:r>
            <w:r w:rsidR="00096CDB">
              <w:t>ping</w:t>
            </w:r>
            <w:r w:rsidR="000A4C8C">
              <w:t xml:space="preserve"> that will</w:t>
            </w:r>
            <w:r w:rsidR="00F05FAA">
              <w:t xml:space="preserve"> benefit the volunteer’s a</w:t>
            </w:r>
            <w:r w:rsidR="00096CDB">
              <w:t>gency</w:t>
            </w:r>
            <w:r w:rsidR="00F05FAA">
              <w:t xml:space="preserve">.  </w:t>
            </w:r>
            <w:r w:rsidR="00096CDB">
              <w:t>The gift wrap table</w:t>
            </w:r>
            <w:r w:rsidR="00DD5E39">
              <w:t xml:space="preserve"> </w:t>
            </w:r>
            <w:r w:rsidR="00F05FAA">
              <w:t>is located near</w:t>
            </w:r>
            <w:r>
              <w:t xml:space="preserve"> the fountain in the center of</w:t>
            </w:r>
            <w:r w:rsidR="00096CDB">
              <w:t xml:space="preserve"> the mall.  This </w:t>
            </w:r>
            <w:r w:rsidR="00F05FAA">
              <w:t>service</w:t>
            </w:r>
            <w:r>
              <w:t xml:space="preserve"> is open Monday – Friday </w:t>
            </w:r>
            <w:r w:rsidR="00896C7D">
              <w:t xml:space="preserve">beginning </w:t>
            </w:r>
            <w:r>
              <w:t xml:space="preserve">at 4:00 pm </w:t>
            </w:r>
            <w:r w:rsidR="00096CDB">
              <w:t xml:space="preserve">until mall closing and </w:t>
            </w:r>
            <w:r w:rsidR="00F05FAA">
              <w:t>Saturday and Sunday</w:t>
            </w:r>
            <w:r w:rsidR="000A4C8C">
              <w:t xml:space="preserve"> </w:t>
            </w:r>
            <w:r>
              <w:t xml:space="preserve">at 12:00 </w:t>
            </w:r>
            <w:r w:rsidR="00096CDB">
              <w:t xml:space="preserve">noon </w:t>
            </w:r>
            <w:r>
              <w:t xml:space="preserve">until </w:t>
            </w:r>
            <w:r w:rsidR="00F05FAA">
              <w:t>mall closing</w:t>
            </w:r>
            <w:r>
              <w:t xml:space="preserve">.   Signage from </w:t>
            </w:r>
            <w:r w:rsidR="00F05FAA">
              <w:t xml:space="preserve">several </w:t>
            </w:r>
            <w:r>
              <w:t>Beaver County agencies are being displayed a</w:t>
            </w:r>
            <w:r w:rsidR="00F05FAA">
              <w:t xml:space="preserve">long with </w:t>
            </w:r>
            <w:r w:rsidR="000A4C8C">
              <w:t xml:space="preserve">the </w:t>
            </w:r>
            <w:r w:rsidR="00F05FAA">
              <w:t>promotion of 211.  Beaver Valley M</w:t>
            </w:r>
            <w:r>
              <w:t>all is providi</w:t>
            </w:r>
            <w:r w:rsidR="00F05FAA">
              <w:t>ng the wrapping paper and bows for this fundraising event.</w:t>
            </w:r>
          </w:p>
        </w:tc>
        <w:tc>
          <w:tcPr>
            <w:tcW w:w="2741" w:type="dxa"/>
          </w:tcPr>
          <w:p w:rsidR="00744761" w:rsidRPr="00A25F25" w:rsidRDefault="00744761" w:rsidP="0083787D">
            <w:pPr>
              <w:pStyle w:val="NoSpacing"/>
            </w:pPr>
          </w:p>
        </w:tc>
      </w:tr>
      <w:tr w:rsidR="00192E66" w:rsidRPr="00A25F25" w:rsidTr="00F46A32">
        <w:trPr>
          <w:trHeight w:val="70"/>
        </w:trPr>
        <w:tc>
          <w:tcPr>
            <w:tcW w:w="1998" w:type="dxa"/>
          </w:tcPr>
          <w:p w:rsidR="00192E66" w:rsidRDefault="005B6B98" w:rsidP="00883890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Intermediate Unit of Beaver County</w:t>
            </w:r>
          </w:p>
          <w:p w:rsidR="00407964" w:rsidRDefault="00407964" w:rsidP="00883890">
            <w:pPr>
              <w:pStyle w:val="NoSpacing"/>
              <w:rPr>
                <w:b/>
              </w:rPr>
            </w:pPr>
          </w:p>
        </w:tc>
        <w:tc>
          <w:tcPr>
            <w:tcW w:w="9877" w:type="dxa"/>
          </w:tcPr>
          <w:p w:rsidR="00A14482" w:rsidRDefault="005B6B98" w:rsidP="009E67B2">
            <w:pPr>
              <w:pStyle w:val="NoSpacing"/>
            </w:pPr>
            <w:r>
              <w:t xml:space="preserve">Eric Rosendale </w:t>
            </w:r>
            <w:r w:rsidR="009E67B2">
              <w:t xml:space="preserve">announced the fingerprint service </w:t>
            </w:r>
            <w:r w:rsidR="00B90100">
              <w:t xml:space="preserve">at the Intermediate Unit </w:t>
            </w:r>
            <w:r w:rsidR="009E67B2">
              <w:t xml:space="preserve">is now running.  The Intermediate Unit no longer has a mobile unit for fingerprinting available but is working on having a machine to rent out for occasions needed for larger volumes of fingerprinting requests.  </w:t>
            </w:r>
          </w:p>
          <w:p w:rsidR="00AE17EF" w:rsidRDefault="00AE17EF" w:rsidP="009E67B2">
            <w:pPr>
              <w:pStyle w:val="NoSpacing"/>
            </w:pPr>
          </w:p>
          <w:p w:rsidR="00AE17EF" w:rsidRDefault="00AE17EF" w:rsidP="009E67B2">
            <w:pPr>
              <w:pStyle w:val="NoSpacing"/>
            </w:pPr>
            <w:r>
              <w:t xml:space="preserve">A Community Drug Prevention event is taking place on December 13, 2017 at 6:00 </w:t>
            </w:r>
            <w:r w:rsidR="00961808">
              <w:t xml:space="preserve">pm </w:t>
            </w:r>
            <w:r>
              <w:t>at Freedom High School.</w:t>
            </w:r>
          </w:p>
          <w:p w:rsidR="00766A94" w:rsidRPr="00A25F25" w:rsidRDefault="00766A94" w:rsidP="009E67B2">
            <w:pPr>
              <w:pStyle w:val="NoSpacing"/>
            </w:pPr>
          </w:p>
        </w:tc>
        <w:tc>
          <w:tcPr>
            <w:tcW w:w="2741" w:type="dxa"/>
          </w:tcPr>
          <w:p w:rsidR="00AE17EF" w:rsidRDefault="00AE17EF" w:rsidP="00A144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Drug Prevention</w:t>
            </w:r>
          </w:p>
          <w:p w:rsidR="00AE17EF" w:rsidRDefault="00AE17EF" w:rsidP="00A144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Freedom High School</w:t>
            </w:r>
          </w:p>
          <w:p w:rsidR="00AE17EF" w:rsidRDefault="00AE17EF" w:rsidP="00A144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12/13/17</w:t>
            </w:r>
          </w:p>
          <w:p w:rsidR="00AE17EF" w:rsidRPr="00255532" w:rsidRDefault="00AE17EF" w:rsidP="00A144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</w:tc>
      </w:tr>
      <w:tr w:rsidR="00253FB6" w:rsidRPr="00A25F25" w:rsidTr="00F46A32">
        <w:trPr>
          <w:trHeight w:val="70"/>
        </w:trPr>
        <w:tc>
          <w:tcPr>
            <w:tcW w:w="1998" w:type="dxa"/>
          </w:tcPr>
          <w:p w:rsidR="005F1495" w:rsidRDefault="00CD0592" w:rsidP="005F1495">
            <w:pPr>
              <w:pStyle w:val="NoSpacing"/>
              <w:rPr>
                <w:b/>
              </w:rPr>
            </w:pPr>
            <w:r>
              <w:rPr>
                <w:b/>
              </w:rPr>
              <w:t>Head Start Beaver County</w:t>
            </w:r>
          </w:p>
          <w:p w:rsidR="00F20860" w:rsidRDefault="00F20860" w:rsidP="005F1495">
            <w:pPr>
              <w:pStyle w:val="NoSpacing"/>
              <w:rPr>
                <w:b/>
              </w:rPr>
            </w:pPr>
          </w:p>
        </w:tc>
        <w:tc>
          <w:tcPr>
            <w:tcW w:w="9877" w:type="dxa"/>
          </w:tcPr>
          <w:p w:rsidR="005F1495" w:rsidRDefault="00CD0592" w:rsidP="00860BFF">
            <w:pPr>
              <w:pStyle w:val="NoSpacing"/>
            </w:pPr>
            <w:r>
              <w:t xml:space="preserve">Tami Ozegovich read the Head Start grant request letter of support to the </w:t>
            </w:r>
            <w:r w:rsidR="00590B7A">
              <w:t xml:space="preserve">BCCAN board.  Tami is asking </w:t>
            </w:r>
            <w:r w:rsidR="00B90100">
              <w:t xml:space="preserve">the </w:t>
            </w:r>
            <w:r w:rsidR="00590B7A">
              <w:t>BCCAN</w:t>
            </w:r>
            <w:r>
              <w:t xml:space="preserve"> board members to sign this grant request at the January 10, 2018 board meeting.</w:t>
            </w:r>
          </w:p>
          <w:p w:rsidR="005F1495" w:rsidRPr="00A25F25" w:rsidRDefault="005F1495" w:rsidP="00860BFF">
            <w:pPr>
              <w:pStyle w:val="NoSpacing"/>
            </w:pPr>
          </w:p>
        </w:tc>
        <w:tc>
          <w:tcPr>
            <w:tcW w:w="2741" w:type="dxa"/>
          </w:tcPr>
          <w:p w:rsidR="00F4552A" w:rsidRPr="00D73046" w:rsidRDefault="00F4552A" w:rsidP="001B766E">
            <w:pPr>
              <w:pStyle w:val="NoSpacing"/>
              <w:rPr>
                <w:sz w:val="20"/>
                <w:szCs w:val="20"/>
              </w:rPr>
            </w:pPr>
          </w:p>
        </w:tc>
      </w:tr>
      <w:tr w:rsidR="005F1495" w:rsidRPr="00A25F25" w:rsidTr="00F46A32">
        <w:trPr>
          <w:trHeight w:val="70"/>
        </w:trPr>
        <w:tc>
          <w:tcPr>
            <w:tcW w:w="1998" w:type="dxa"/>
          </w:tcPr>
          <w:p w:rsidR="005F1495" w:rsidRDefault="00CD0592" w:rsidP="00885819">
            <w:pPr>
              <w:pStyle w:val="NoSpacing"/>
              <w:rPr>
                <w:b/>
              </w:rPr>
            </w:pPr>
            <w:r>
              <w:rPr>
                <w:b/>
              </w:rPr>
              <w:t>Job Training Beaver County</w:t>
            </w:r>
          </w:p>
          <w:p w:rsidR="00287D47" w:rsidRDefault="00287D47" w:rsidP="00885819">
            <w:pPr>
              <w:pStyle w:val="NoSpacing"/>
              <w:rPr>
                <w:b/>
              </w:rPr>
            </w:pPr>
          </w:p>
        </w:tc>
        <w:tc>
          <w:tcPr>
            <w:tcW w:w="9877" w:type="dxa"/>
          </w:tcPr>
          <w:p w:rsidR="00287D47" w:rsidRPr="00A25F25" w:rsidRDefault="00CD0592" w:rsidP="00885819">
            <w:pPr>
              <w:pStyle w:val="NoSpacing"/>
            </w:pPr>
            <w:r>
              <w:t>Rick Riley mentioned there are job opportunities for youth ages 14 -24.  Rick will forward more information about these opportunities to Lynell.</w:t>
            </w:r>
          </w:p>
        </w:tc>
        <w:tc>
          <w:tcPr>
            <w:tcW w:w="2741" w:type="dxa"/>
          </w:tcPr>
          <w:p w:rsidR="00287D47" w:rsidRPr="00A25F25" w:rsidRDefault="00287D47" w:rsidP="00CD0592">
            <w:pPr>
              <w:pStyle w:val="NoSpacing"/>
            </w:pPr>
          </w:p>
        </w:tc>
      </w:tr>
      <w:tr w:rsidR="00CD0592" w:rsidRPr="00A25F25" w:rsidTr="00BF38E2">
        <w:trPr>
          <w:trHeight w:val="70"/>
        </w:trPr>
        <w:tc>
          <w:tcPr>
            <w:tcW w:w="1998" w:type="dxa"/>
          </w:tcPr>
          <w:p w:rsidR="00CD0592" w:rsidRDefault="001E699C" w:rsidP="00BF38E2">
            <w:pPr>
              <w:pStyle w:val="NoSpacing"/>
              <w:rPr>
                <w:b/>
              </w:rPr>
            </w:pPr>
            <w:r>
              <w:rPr>
                <w:b/>
              </w:rPr>
              <w:t>BCRC, Inc.</w:t>
            </w:r>
          </w:p>
        </w:tc>
        <w:tc>
          <w:tcPr>
            <w:tcW w:w="9877" w:type="dxa"/>
          </w:tcPr>
          <w:p w:rsidR="00CD0592" w:rsidRDefault="001E699C" w:rsidP="00BF38E2">
            <w:pPr>
              <w:pStyle w:val="NoSpacing"/>
            </w:pPr>
            <w:r>
              <w:t>Paulette Miller shared that the new construction at BCRC is now complete.  Final moves to the new area will be finalized in January 2018.  Paulette is looking forward to provi</w:t>
            </w:r>
            <w:r w:rsidR="00961808">
              <w:t>di</w:t>
            </w:r>
            <w:r>
              <w:t>ng a tour to the BCCAN board me</w:t>
            </w:r>
            <w:r w:rsidR="00590B7A">
              <w:t>mbers during a future</w:t>
            </w:r>
            <w:r>
              <w:t xml:space="preserve"> meeting.</w:t>
            </w:r>
          </w:p>
          <w:p w:rsidR="00B05424" w:rsidRDefault="00B05424" w:rsidP="00BF38E2">
            <w:pPr>
              <w:pStyle w:val="NoSpacing"/>
            </w:pPr>
          </w:p>
          <w:p w:rsidR="00B05424" w:rsidRDefault="00B05424" w:rsidP="00BF38E2">
            <w:pPr>
              <w:pStyle w:val="NoSpacing"/>
            </w:pPr>
            <w:r>
              <w:t>WIN coordinated a Christmas project to</w:t>
            </w:r>
            <w:r w:rsidR="00DD6C13">
              <w:t xml:space="preserve"> collect gloves as gifts to </w:t>
            </w:r>
            <w:r>
              <w:t>participants at</w:t>
            </w:r>
            <w:r w:rsidR="00590B7A">
              <w:t xml:space="preserve"> the Cornerstone.  This event </w:t>
            </w:r>
            <w:r>
              <w:t xml:space="preserve">had a lot of success and was </w:t>
            </w:r>
            <w:r w:rsidR="00E64E73">
              <w:t xml:space="preserve">originated by </w:t>
            </w:r>
            <w:r>
              <w:t xml:space="preserve">a BCRC client to help others in need.  </w:t>
            </w:r>
          </w:p>
          <w:p w:rsidR="00B05424" w:rsidRPr="00A25F25" w:rsidRDefault="00B05424" w:rsidP="00BF38E2">
            <w:pPr>
              <w:pStyle w:val="NoSpacing"/>
            </w:pPr>
          </w:p>
        </w:tc>
        <w:tc>
          <w:tcPr>
            <w:tcW w:w="2741" w:type="dxa"/>
          </w:tcPr>
          <w:p w:rsidR="00CD0592" w:rsidRPr="00A25F25" w:rsidRDefault="00CD0592" w:rsidP="00BF38E2">
            <w:pPr>
              <w:pStyle w:val="NoSpacing"/>
            </w:pPr>
          </w:p>
        </w:tc>
      </w:tr>
      <w:tr w:rsidR="0079288A" w:rsidRPr="00A25F25" w:rsidTr="00BF38E2">
        <w:trPr>
          <w:trHeight w:val="70"/>
        </w:trPr>
        <w:tc>
          <w:tcPr>
            <w:tcW w:w="1998" w:type="dxa"/>
          </w:tcPr>
          <w:p w:rsidR="0079288A" w:rsidRDefault="00A03ADE" w:rsidP="00BF38E2">
            <w:pPr>
              <w:pStyle w:val="NoSpacing"/>
              <w:rPr>
                <w:b/>
              </w:rPr>
            </w:pPr>
            <w:r>
              <w:rPr>
                <w:b/>
              </w:rPr>
              <w:t>Mental Health Association</w:t>
            </w:r>
          </w:p>
        </w:tc>
        <w:tc>
          <w:tcPr>
            <w:tcW w:w="9877" w:type="dxa"/>
          </w:tcPr>
          <w:p w:rsidR="0079288A" w:rsidRDefault="00A03ADE" w:rsidP="00BF38E2">
            <w:pPr>
              <w:pStyle w:val="NoSpacing"/>
            </w:pPr>
            <w:r>
              <w:t>Joanne Koehler announced that a Christmas party will take place on December 13, 2017 in the Friendship Room at the United Methodist</w:t>
            </w:r>
            <w:r w:rsidR="00961808">
              <w:t xml:space="preserve"> C</w:t>
            </w:r>
            <w:r w:rsidR="007A2CE6">
              <w:t>hurch located in Rochester.  There were m</w:t>
            </w:r>
            <w:r>
              <w:t xml:space="preserve">any donations </w:t>
            </w:r>
            <w:r w:rsidR="007A2CE6">
              <w:t xml:space="preserve">received </w:t>
            </w:r>
            <w:r>
              <w:t>of new clothing</w:t>
            </w:r>
            <w:r w:rsidR="00DD2820">
              <w:t xml:space="preserve"> and </w:t>
            </w:r>
            <w:r w:rsidR="007A2CE6">
              <w:t>other items that will be given to</w:t>
            </w:r>
            <w:r w:rsidR="00DD2820">
              <w:t xml:space="preserve"> </w:t>
            </w:r>
            <w:r>
              <w:t>the participants as Christmas gifts.</w:t>
            </w:r>
            <w:r w:rsidR="007A2CE6">
              <w:t xml:space="preserve"> </w:t>
            </w:r>
          </w:p>
          <w:p w:rsidR="00A03ADE" w:rsidRPr="00A25F25" w:rsidRDefault="00A03ADE" w:rsidP="00BF38E2">
            <w:pPr>
              <w:pStyle w:val="NoSpacing"/>
            </w:pPr>
          </w:p>
        </w:tc>
        <w:tc>
          <w:tcPr>
            <w:tcW w:w="2741" w:type="dxa"/>
          </w:tcPr>
          <w:p w:rsidR="0079288A" w:rsidRPr="00255532" w:rsidRDefault="0079288A" w:rsidP="00BF38E2">
            <w:pPr>
              <w:pStyle w:val="NoSpacing"/>
              <w:rPr>
                <w:sz w:val="20"/>
                <w:szCs w:val="20"/>
              </w:rPr>
            </w:pPr>
          </w:p>
        </w:tc>
      </w:tr>
      <w:tr w:rsidR="0079288A" w:rsidRPr="00A25F25" w:rsidTr="00BF38E2">
        <w:trPr>
          <w:trHeight w:val="70"/>
        </w:trPr>
        <w:tc>
          <w:tcPr>
            <w:tcW w:w="1998" w:type="dxa"/>
          </w:tcPr>
          <w:p w:rsidR="0079288A" w:rsidRDefault="007254D8" w:rsidP="00BF38E2">
            <w:pPr>
              <w:pStyle w:val="NoSpacing"/>
              <w:rPr>
                <w:b/>
              </w:rPr>
            </w:pPr>
            <w:r>
              <w:rPr>
                <w:b/>
              </w:rPr>
              <w:t>BCCAN</w:t>
            </w:r>
          </w:p>
        </w:tc>
        <w:tc>
          <w:tcPr>
            <w:tcW w:w="9877" w:type="dxa"/>
          </w:tcPr>
          <w:p w:rsidR="00E64E73" w:rsidRDefault="007254D8" w:rsidP="00BF38E2">
            <w:pPr>
              <w:pStyle w:val="NoSpacing"/>
            </w:pPr>
            <w:r>
              <w:t>Lynel</w:t>
            </w:r>
            <w:r w:rsidR="00E64E73">
              <w:t xml:space="preserve">l Scaff shared </w:t>
            </w:r>
            <w:r w:rsidR="00961808">
              <w:t xml:space="preserve">that </w:t>
            </w:r>
            <w:r w:rsidR="007A2CE6">
              <w:t xml:space="preserve">it </w:t>
            </w:r>
            <w:r w:rsidR="00961808">
              <w:t xml:space="preserve">is </w:t>
            </w:r>
            <w:r w:rsidR="007A2CE6">
              <w:t>the one yea</w:t>
            </w:r>
            <w:r w:rsidR="00E64E73">
              <w:t>r anniversary of her role as</w:t>
            </w:r>
            <w:r w:rsidR="007A2CE6">
              <w:t xml:space="preserve"> BCCAN</w:t>
            </w:r>
            <w:r w:rsidR="00E64E73">
              <w:t xml:space="preserve"> Coordinator</w:t>
            </w:r>
            <w:r>
              <w:t xml:space="preserve">.  Lynell asked the board how to </w:t>
            </w:r>
            <w:r w:rsidR="00B15938">
              <w:t xml:space="preserve">proceed to </w:t>
            </w:r>
            <w:r w:rsidR="00E64E73">
              <w:t>store BCCAN</w:t>
            </w:r>
            <w:r>
              <w:t xml:space="preserve"> documents</w:t>
            </w:r>
            <w:r w:rsidR="007A2CE6">
              <w:t xml:space="preserve"> for the past year of</w:t>
            </w:r>
            <w:r w:rsidR="00B15938">
              <w:t xml:space="preserve"> 2017.  It was suggest</w:t>
            </w:r>
            <w:r>
              <w:t xml:space="preserve">ed that BCRC can </w:t>
            </w:r>
            <w:r w:rsidR="00B15938">
              <w:t xml:space="preserve">professionally </w:t>
            </w:r>
            <w:r>
              <w:t xml:space="preserve">scan all of the </w:t>
            </w:r>
            <w:r w:rsidR="00B15938">
              <w:t xml:space="preserve">documents. </w:t>
            </w:r>
            <w:r w:rsidR="00E64E73">
              <w:t xml:space="preserve"> Possible storage solutions mentioned were a Google account</w:t>
            </w:r>
            <w:r w:rsidR="00B15938">
              <w:t xml:space="preserve">, </w:t>
            </w:r>
          </w:p>
          <w:p w:rsidR="0079288A" w:rsidRDefault="005D2C42" w:rsidP="00BF38E2">
            <w:pPr>
              <w:pStyle w:val="NoSpacing"/>
            </w:pPr>
            <w:r>
              <w:t>iC</w:t>
            </w:r>
            <w:r w:rsidR="007254D8">
              <w:t xml:space="preserve">loud </w:t>
            </w:r>
            <w:r w:rsidR="00E64E73">
              <w:t>and Microsoft 365.  In prior years</w:t>
            </w:r>
            <w:r w:rsidR="007254D8">
              <w:t xml:space="preserve">, a </w:t>
            </w:r>
            <w:r w:rsidR="007A2CE6">
              <w:t xml:space="preserve">scanned </w:t>
            </w:r>
            <w:r w:rsidR="00B90100">
              <w:t>compact disc</w:t>
            </w:r>
            <w:r w:rsidR="007254D8">
              <w:t xml:space="preserve"> containing the information was stored in a safe deposit box at Huntington Bank.  It was </w:t>
            </w:r>
            <w:r w:rsidR="00B90100">
              <w:t>stated</w:t>
            </w:r>
            <w:r w:rsidR="007254D8">
              <w:t xml:space="preserve"> that after seven years the data </w:t>
            </w:r>
            <w:r w:rsidR="007A2CE6">
              <w:t>on a compact disc is</w:t>
            </w:r>
            <w:r w:rsidR="007254D8">
              <w:t xml:space="preserve"> not kept well</w:t>
            </w:r>
            <w:r w:rsidR="007A2CE6">
              <w:t xml:space="preserve"> and </w:t>
            </w:r>
            <w:r w:rsidR="00E64E73">
              <w:t xml:space="preserve">is </w:t>
            </w:r>
            <w:r w:rsidR="007A2CE6">
              <w:t>not very legible</w:t>
            </w:r>
            <w:r w:rsidR="007254D8">
              <w:t xml:space="preserve">.  </w:t>
            </w:r>
            <w:r w:rsidR="00B15938">
              <w:t xml:space="preserve">A good long term way of scanning is micro-film.   This topic will be revisited during the January 2018 meeting.  </w:t>
            </w:r>
          </w:p>
          <w:p w:rsidR="00B15938" w:rsidRPr="00A25F25" w:rsidRDefault="00B15938" w:rsidP="00BF38E2">
            <w:pPr>
              <w:pStyle w:val="NoSpacing"/>
            </w:pPr>
          </w:p>
        </w:tc>
        <w:tc>
          <w:tcPr>
            <w:tcW w:w="2741" w:type="dxa"/>
          </w:tcPr>
          <w:p w:rsidR="0079288A" w:rsidRPr="00D73046" w:rsidRDefault="0079288A" w:rsidP="00BF38E2">
            <w:pPr>
              <w:pStyle w:val="NoSpacing"/>
              <w:rPr>
                <w:sz w:val="20"/>
                <w:szCs w:val="20"/>
              </w:rPr>
            </w:pPr>
          </w:p>
        </w:tc>
      </w:tr>
      <w:tr w:rsidR="0079288A" w:rsidRPr="00287D47" w:rsidTr="00BF38E2">
        <w:trPr>
          <w:trHeight w:val="70"/>
        </w:trPr>
        <w:tc>
          <w:tcPr>
            <w:tcW w:w="1998" w:type="dxa"/>
            <w:shd w:val="clear" w:color="auto" w:fill="BFBFBF" w:themeFill="background1" w:themeFillShade="BF"/>
          </w:tcPr>
          <w:p w:rsidR="0079288A" w:rsidRDefault="0079288A" w:rsidP="00BF38E2">
            <w:pPr>
              <w:pStyle w:val="NoSpacing"/>
              <w:rPr>
                <w:b/>
              </w:rPr>
            </w:pPr>
            <w:r>
              <w:rPr>
                <w:b/>
              </w:rPr>
              <w:t>ADJOURNMENT</w:t>
            </w:r>
          </w:p>
        </w:tc>
        <w:tc>
          <w:tcPr>
            <w:tcW w:w="9877" w:type="dxa"/>
            <w:shd w:val="clear" w:color="auto" w:fill="BFBFBF" w:themeFill="background1" w:themeFillShade="BF"/>
          </w:tcPr>
          <w:p w:rsidR="0079288A" w:rsidRPr="00287D47" w:rsidRDefault="0079288A" w:rsidP="00BF38E2">
            <w:pPr>
              <w:pStyle w:val="NoSpacing"/>
              <w:jc w:val="center"/>
              <w:rPr>
                <w:b/>
              </w:rPr>
            </w:pPr>
            <w:r w:rsidRPr="00287D47">
              <w:rPr>
                <w:b/>
              </w:rPr>
              <w:t>ADJOURNMENT</w:t>
            </w:r>
          </w:p>
        </w:tc>
        <w:tc>
          <w:tcPr>
            <w:tcW w:w="2741" w:type="dxa"/>
            <w:shd w:val="clear" w:color="auto" w:fill="BFBFBF" w:themeFill="background1" w:themeFillShade="BF"/>
          </w:tcPr>
          <w:p w:rsidR="0079288A" w:rsidRPr="00287D47" w:rsidRDefault="0079288A" w:rsidP="00BF38E2">
            <w:pPr>
              <w:pStyle w:val="NoSpacing"/>
              <w:jc w:val="center"/>
              <w:rPr>
                <w:b/>
              </w:rPr>
            </w:pPr>
            <w:r w:rsidRPr="00287D47">
              <w:rPr>
                <w:b/>
              </w:rPr>
              <w:t>EVENTS</w:t>
            </w:r>
          </w:p>
        </w:tc>
      </w:tr>
      <w:tr w:rsidR="0079288A" w:rsidRPr="00A25F25" w:rsidTr="00BF38E2">
        <w:trPr>
          <w:trHeight w:val="70"/>
        </w:trPr>
        <w:tc>
          <w:tcPr>
            <w:tcW w:w="1998" w:type="dxa"/>
          </w:tcPr>
          <w:p w:rsidR="0079288A" w:rsidRDefault="0079288A" w:rsidP="00BF38E2">
            <w:pPr>
              <w:pStyle w:val="NoSpacing"/>
              <w:rPr>
                <w:b/>
              </w:rPr>
            </w:pPr>
          </w:p>
          <w:p w:rsidR="0079288A" w:rsidRDefault="0079288A" w:rsidP="00BF38E2">
            <w:pPr>
              <w:pStyle w:val="NoSpacing"/>
              <w:rPr>
                <w:b/>
              </w:rPr>
            </w:pPr>
          </w:p>
          <w:p w:rsidR="0079288A" w:rsidRDefault="0079288A" w:rsidP="00BF38E2">
            <w:pPr>
              <w:pStyle w:val="NoSpacing"/>
              <w:rPr>
                <w:b/>
              </w:rPr>
            </w:pPr>
          </w:p>
        </w:tc>
        <w:tc>
          <w:tcPr>
            <w:tcW w:w="9877" w:type="dxa"/>
          </w:tcPr>
          <w:p w:rsidR="0079288A" w:rsidRDefault="0079288A" w:rsidP="00BF38E2">
            <w:pPr>
              <w:pStyle w:val="NoSpacing"/>
            </w:pPr>
            <w:r>
              <w:t xml:space="preserve">Eric Rosendale motioned </w:t>
            </w:r>
            <w:r>
              <w:rPr>
                <w:i/>
              </w:rPr>
              <w:t>“to adjourn at 1:26</w:t>
            </w:r>
            <w:r w:rsidRPr="00631732">
              <w:rPr>
                <w:i/>
              </w:rPr>
              <w:t xml:space="preserve"> pm”.</w:t>
            </w:r>
            <w:r>
              <w:t xml:space="preserve">  Tami Ozegovich seconded.</w:t>
            </w:r>
          </w:p>
          <w:p w:rsidR="0079288A" w:rsidRPr="00A25F25" w:rsidRDefault="0079288A" w:rsidP="00BF38E2">
            <w:pPr>
              <w:pStyle w:val="NoSpacing"/>
            </w:pPr>
            <w:r>
              <w:t>Meeting adjourned.</w:t>
            </w:r>
          </w:p>
        </w:tc>
        <w:tc>
          <w:tcPr>
            <w:tcW w:w="2741" w:type="dxa"/>
          </w:tcPr>
          <w:p w:rsidR="0079288A" w:rsidRPr="00255532" w:rsidRDefault="0079288A" w:rsidP="00BF38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full board BCCAN meeting 1/10/2018</w:t>
            </w:r>
            <w:r w:rsidRPr="00255532">
              <w:rPr>
                <w:sz w:val="20"/>
                <w:szCs w:val="20"/>
              </w:rPr>
              <w:t xml:space="preserve"> noon at BCRC</w:t>
            </w:r>
          </w:p>
          <w:p w:rsidR="0079288A" w:rsidRPr="00A25F25" w:rsidRDefault="0079288A" w:rsidP="00BF38E2">
            <w:pPr>
              <w:pStyle w:val="NoSpacing"/>
            </w:pPr>
          </w:p>
        </w:tc>
      </w:tr>
    </w:tbl>
    <w:p w:rsidR="0079288A" w:rsidRDefault="0079288A" w:rsidP="0079288A"/>
    <w:p w:rsidR="00A0497F" w:rsidRDefault="00A0497F"/>
    <w:p w:rsidR="00D6631D" w:rsidRDefault="00A0497F">
      <w:r>
        <w:t>R</w:t>
      </w:r>
      <w:r w:rsidR="006557AA">
        <w:t>espectfully submitted</w:t>
      </w:r>
      <w:r w:rsidR="00D6631D">
        <w:t>: Renee Marvenko</w:t>
      </w:r>
    </w:p>
    <w:p w:rsidR="00110DF3" w:rsidRDefault="00110DF3"/>
    <w:p w:rsidR="00110DF3" w:rsidRDefault="00110DF3"/>
    <w:p w:rsidR="00471A11" w:rsidRDefault="00471A11"/>
    <w:sectPr w:rsidR="00471A11" w:rsidSect="00314BF9">
      <w:pgSz w:w="15840" w:h="12240" w:orient="landscape"/>
      <w:pgMar w:top="432" w:right="432" w:bottom="432" w:left="72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A6" w:rsidRDefault="001B40A6" w:rsidP="00AA177D">
      <w:pPr>
        <w:spacing w:after="0" w:line="240" w:lineRule="auto"/>
      </w:pPr>
      <w:r>
        <w:separator/>
      </w:r>
    </w:p>
  </w:endnote>
  <w:endnote w:type="continuationSeparator" w:id="0">
    <w:p w:rsidR="001B40A6" w:rsidRDefault="001B40A6" w:rsidP="00AA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A6" w:rsidRDefault="001B40A6" w:rsidP="00AA177D">
      <w:pPr>
        <w:spacing w:after="0" w:line="240" w:lineRule="auto"/>
      </w:pPr>
      <w:r>
        <w:separator/>
      </w:r>
    </w:p>
  </w:footnote>
  <w:footnote w:type="continuationSeparator" w:id="0">
    <w:p w:rsidR="001B40A6" w:rsidRDefault="001B40A6" w:rsidP="00AA1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799"/>
    <w:multiLevelType w:val="hybridMultilevel"/>
    <w:tmpl w:val="E1A4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371A1"/>
    <w:multiLevelType w:val="hybridMultilevel"/>
    <w:tmpl w:val="09C6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867DB"/>
    <w:multiLevelType w:val="hybridMultilevel"/>
    <w:tmpl w:val="F44A7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A0939"/>
    <w:multiLevelType w:val="hybridMultilevel"/>
    <w:tmpl w:val="FDC4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0A"/>
    <w:rsid w:val="000001B8"/>
    <w:rsid w:val="00001046"/>
    <w:rsid w:val="00001059"/>
    <w:rsid w:val="000011BC"/>
    <w:rsid w:val="000013A0"/>
    <w:rsid w:val="00006C1B"/>
    <w:rsid w:val="0001252B"/>
    <w:rsid w:val="00014407"/>
    <w:rsid w:val="00014AFA"/>
    <w:rsid w:val="00015605"/>
    <w:rsid w:val="000159CA"/>
    <w:rsid w:val="00017B32"/>
    <w:rsid w:val="0002286D"/>
    <w:rsid w:val="00023527"/>
    <w:rsid w:val="00023966"/>
    <w:rsid w:val="000244BC"/>
    <w:rsid w:val="000258F0"/>
    <w:rsid w:val="00025EE8"/>
    <w:rsid w:val="000279D8"/>
    <w:rsid w:val="0003147C"/>
    <w:rsid w:val="0003360A"/>
    <w:rsid w:val="0003566A"/>
    <w:rsid w:val="00036188"/>
    <w:rsid w:val="00037117"/>
    <w:rsid w:val="00040F52"/>
    <w:rsid w:val="00042D44"/>
    <w:rsid w:val="000437D6"/>
    <w:rsid w:val="000504D6"/>
    <w:rsid w:val="00051115"/>
    <w:rsid w:val="00051E63"/>
    <w:rsid w:val="00052C7A"/>
    <w:rsid w:val="00056C6F"/>
    <w:rsid w:val="000607BB"/>
    <w:rsid w:val="000623A3"/>
    <w:rsid w:val="00064E97"/>
    <w:rsid w:val="000652AE"/>
    <w:rsid w:val="00066346"/>
    <w:rsid w:val="00066875"/>
    <w:rsid w:val="00066B34"/>
    <w:rsid w:val="0007085F"/>
    <w:rsid w:val="00071481"/>
    <w:rsid w:val="000731DC"/>
    <w:rsid w:val="00073268"/>
    <w:rsid w:val="00073AE2"/>
    <w:rsid w:val="0007400A"/>
    <w:rsid w:val="00074265"/>
    <w:rsid w:val="0007578C"/>
    <w:rsid w:val="000821FE"/>
    <w:rsid w:val="000852AE"/>
    <w:rsid w:val="00087D04"/>
    <w:rsid w:val="0009056A"/>
    <w:rsid w:val="000919DF"/>
    <w:rsid w:val="00092503"/>
    <w:rsid w:val="0009269B"/>
    <w:rsid w:val="0009314A"/>
    <w:rsid w:val="00096CDB"/>
    <w:rsid w:val="00097E44"/>
    <w:rsid w:val="000A03AD"/>
    <w:rsid w:val="000A098C"/>
    <w:rsid w:val="000A0F69"/>
    <w:rsid w:val="000A1134"/>
    <w:rsid w:val="000A4C8C"/>
    <w:rsid w:val="000A4D3E"/>
    <w:rsid w:val="000A51CB"/>
    <w:rsid w:val="000A58B2"/>
    <w:rsid w:val="000B0A88"/>
    <w:rsid w:val="000B2301"/>
    <w:rsid w:val="000B37A9"/>
    <w:rsid w:val="000B3E40"/>
    <w:rsid w:val="000B7A26"/>
    <w:rsid w:val="000C2599"/>
    <w:rsid w:val="000C369A"/>
    <w:rsid w:val="000C58DA"/>
    <w:rsid w:val="000C5CEF"/>
    <w:rsid w:val="000D01B4"/>
    <w:rsid w:val="000D0A06"/>
    <w:rsid w:val="000D1E68"/>
    <w:rsid w:val="000D2AB6"/>
    <w:rsid w:val="000D2CAE"/>
    <w:rsid w:val="000D3904"/>
    <w:rsid w:val="000D4B20"/>
    <w:rsid w:val="000D50DF"/>
    <w:rsid w:val="000D6520"/>
    <w:rsid w:val="000E39E4"/>
    <w:rsid w:val="000E4BD0"/>
    <w:rsid w:val="000E791D"/>
    <w:rsid w:val="000F04A4"/>
    <w:rsid w:val="000F210E"/>
    <w:rsid w:val="000F2DC1"/>
    <w:rsid w:val="000F32C8"/>
    <w:rsid w:val="000F4301"/>
    <w:rsid w:val="000F50D7"/>
    <w:rsid w:val="000F6037"/>
    <w:rsid w:val="000F7EEB"/>
    <w:rsid w:val="001012A6"/>
    <w:rsid w:val="00101FDD"/>
    <w:rsid w:val="00105C58"/>
    <w:rsid w:val="001074C3"/>
    <w:rsid w:val="00110DF3"/>
    <w:rsid w:val="001130FC"/>
    <w:rsid w:val="001133B1"/>
    <w:rsid w:val="00113460"/>
    <w:rsid w:val="00113940"/>
    <w:rsid w:val="00115020"/>
    <w:rsid w:val="001152AB"/>
    <w:rsid w:val="00117B0E"/>
    <w:rsid w:val="001213EB"/>
    <w:rsid w:val="001214AE"/>
    <w:rsid w:val="001217C3"/>
    <w:rsid w:val="00122D54"/>
    <w:rsid w:val="001248BB"/>
    <w:rsid w:val="00125013"/>
    <w:rsid w:val="00125066"/>
    <w:rsid w:val="00126A1E"/>
    <w:rsid w:val="00126C39"/>
    <w:rsid w:val="0012791F"/>
    <w:rsid w:val="00130D56"/>
    <w:rsid w:val="001340C0"/>
    <w:rsid w:val="00134AD1"/>
    <w:rsid w:val="0013568B"/>
    <w:rsid w:val="00136F1D"/>
    <w:rsid w:val="00137087"/>
    <w:rsid w:val="00137CA9"/>
    <w:rsid w:val="00140F37"/>
    <w:rsid w:val="00143539"/>
    <w:rsid w:val="0014640C"/>
    <w:rsid w:val="001472D8"/>
    <w:rsid w:val="0014732C"/>
    <w:rsid w:val="00150B71"/>
    <w:rsid w:val="00150F8A"/>
    <w:rsid w:val="00152961"/>
    <w:rsid w:val="0015465A"/>
    <w:rsid w:val="00155ED2"/>
    <w:rsid w:val="00156589"/>
    <w:rsid w:val="001575CE"/>
    <w:rsid w:val="00163A61"/>
    <w:rsid w:val="001649AC"/>
    <w:rsid w:val="001652F9"/>
    <w:rsid w:val="00167BD9"/>
    <w:rsid w:val="00170425"/>
    <w:rsid w:val="00171E12"/>
    <w:rsid w:val="00171E98"/>
    <w:rsid w:val="00174E60"/>
    <w:rsid w:val="00176A35"/>
    <w:rsid w:val="00180CA9"/>
    <w:rsid w:val="0018250D"/>
    <w:rsid w:val="0018274A"/>
    <w:rsid w:val="00182E5B"/>
    <w:rsid w:val="0018382D"/>
    <w:rsid w:val="00184D74"/>
    <w:rsid w:val="00185D46"/>
    <w:rsid w:val="001862B9"/>
    <w:rsid w:val="00186EB8"/>
    <w:rsid w:val="00192CDC"/>
    <w:rsid w:val="00192E66"/>
    <w:rsid w:val="00196F62"/>
    <w:rsid w:val="00197660"/>
    <w:rsid w:val="00197B71"/>
    <w:rsid w:val="001A01E9"/>
    <w:rsid w:val="001A186A"/>
    <w:rsid w:val="001A3A33"/>
    <w:rsid w:val="001A42D5"/>
    <w:rsid w:val="001A48BF"/>
    <w:rsid w:val="001A4957"/>
    <w:rsid w:val="001A4F52"/>
    <w:rsid w:val="001A6039"/>
    <w:rsid w:val="001A7156"/>
    <w:rsid w:val="001A74F4"/>
    <w:rsid w:val="001B14D5"/>
    <w:rsid w:val="001B1D95"/>
    <w:rsid w:val="001B3AAE"/>
    <w:rsid w:val="001B40A6"/>
    <w:rsid w:val="001B766E"/>
    <w:rsid w:val="001B7881"/>
    <w:rsid w:val="001C05EA"/>
    <w:rsid w:val="001C112D"/>
    <w:rsid w:val="001C1EEC"/>
    <w:rsid w:val="001C23D7"/>
    <w:rsid w:val="001C76A5"/>
    <w:rsid w:val="001D0154"/>
    <w:rsid w:val="001D29E5"/>
    <w:rsid w:val="001D303A"/>
    <w:rsid w:val="001D3B69"/>
    <w:rsid w:val="001D56FA"/>
    <w:rsid w:val="001D662F"/>
    <w:rsid w:val="001D6A34"/>
    <w:rsid w:val="001D6A69"/>
    <w:rsid w:val="001D70F0"/>
    <w:rsid w:val="001D7A35"/>
    <w:rsid w:val="001E0221"/>
    <w:rsid w:val="001E12D5"/>
    <w:rsid w:val="001E3A38"/>
    <w:rsid w:val="001E421E"/>
    <w:rsid w:val="001E43B4"/>
    <w:rsid w:val="001E5E72"/>
    <w:rsid w:val="001E6029"/>
    <w:rsid w:val="001E699C"/>
    <w:rsid w:val="001E6DED"/>
    <w:rsid w:val="001E7A09"/>
    <w:rsid w:val="001F0442"/>
    <w:rsid w:val="001F0758"/>
    <w:rsid w:val="001F2C75"/>
    <w:rsid w:val="001F3A14"/>
    <w:rsid w:val="001F4141"/>
    <w:rsid w:val="001F5118"/>
    <w:rsid w:val="001F62B7"/>
    <w:rsid w:val="001F6E0C"/>
    <w:rsid w:val="001F73D5"/>
    <w:rsid w:val="00200555"/>
    <w:rsid w:val="00200BB2"/>
    <w:rsid w:val="00202DDA"/>
    <w:rsid w:val="00203D4B"/>
    <w:rsid w:val="002047FA"/>
    <w:rsid w:val="00204832"/>
    <w:rsid w:val="002056F0"/>
    <w:rsid w:val="00207C70"/>
    <w:rsid w:val="00211012"/>
    <w:rsid w:val="002125AE"/>
    <w:rsid w:val="00213742"/>
    <w:rsid w:val="0021751F"/>
    <w:rsid w:val="002179B2"/>
    <w:rsid w:val="00217E4B"/>
    <w:rsid w:val="0022004C"/>
    <w:rsid w:val="00221B84"/>
    <w:rsid w:val="002225A2"/>
    <w:rsid w:val="00222CC9"/>
    <w:rsid w:val="002238F2"/>
    <w:rsid w:val="00223CA6"/>
    <w:rsid w:val="00223DBA"/>
    <w:rsid w:val="00224BA2"/>
    <w:rsid w:val="0022517D"/>
    <w:rsid w:val="00226080"/>
    <w:rsid w:val="00226551"/>
    <w:rsid w:val="00227810"/>
    <w:rsid w:val="0022799F"/>
    <w:rsid w:val="00231A97"/>
    <w:rsid w:val="0023226A"/>
    <w:rsid w:val="00233480"/>
    <w:rsid w:val="00240845"/>
    <w:rsid w:val="002418C5"/>
    <w:rsid w:val="00242482"/>
    <w:rsid w:val="00242C2A"/>
    <w:rsid w:val="0024374D"/>
    <w:rsid w:val="0024521E"/>
    <w:rsid w:val="00246E7A"/>
    <w:rsid w:val="00250A95"/>
    <w:rsid w:val="00250B8C"/>
    <w:rsid w:val="00250DB0"/>
    <w:rsid w:val="0025189A"/>
    <w:rsid w:val="00251D5F"/>
    <w:rsid w:val="00251F89"/>
    <w:rsid w:val="002533A6"/>
    <w:rsid w:val="00253EF9"/>
    <w:rsid w:val="00253FB6"/>
    <w:rsid w:val="00255532"/>
    <w:rsid w:val="00256968"/>
    <w:rsid w:val="00262C28"/>
    <w:rsid w:val="00263BFD"/>
    <w:rsid w:val="002654BD"/>
    <w:rsid w:val="00265F00"/>
    <w:rsid w:val="00267E19"/>
    <w:rsid w:val="00270478"/>
    <w:rsid w:val="00270804"/>
    <w:rsid w:val="00271663"/>
    <w:rsid w:val="0027266C"/>
    <w:rsid w:val="00277AB9"/>
    <w:rsid w:val="00280D64"/>
    <w:rsid w:val="00282017"/>
    <w:rsid w:val="002845E1"/>
    <w:rsid w:val="00284736"/>
    <w:rsid w:val="00286AB8"/>
    <w:rsid w:val="00287D47"/>
    <w:rsid w:val="00290618"/>
    <w:rsid w:val="00290A78"/>
    <w:rsid w:val="00290BB0"/>
    <w:rsid w:val="00291A42"/>
    <w:rsid w:val="002936A1"/>
    <w:rsid w:val="002950E9"/>
    <w:rsid w:val="002958C3"/>
    <w:rsid w:val="00297504"/>
    <w:rsid w:val="002A2177"/>
    <w:rsid w:val="002A3225"/>
    <w:rsid w:val="002A4A55"/>
    <w:rsid w:val="002A4A6C"/>
    <w:rsid w:val="002A53E6"/>
    <w:rsid w:val="002A5ECC"/>
    <w:rsid w:val="002A63D3"/>
    <w:rsid w:val="002A75A1"/>
    <w:rsid w:val="002B19A2"/>
    <w:rsid w:val="002B26B1"/>
    <w:rsid w:val="002B7D00"/>
    <w:rsid w:val="002C3EF6"/>
    <w:rsid w:val="002C6CD2"/>
    <w:rsid w:val="002C7D2A"/>
    <w:rsid w:val="002D31C6"/>
    <w:rsid w:val="002D3460"/>
    <w:rsid w:val="002D39D2"/>
    <w:rsid w:val="002D55AB"/>
    <w:rsid w:val="002D56B1"/>
    <w:rsid w:val="002D6C5F"/>
    <w:rsid w:val="002D6DD0"/>
    <w:rsid w:val="002D7555"/>
    <w:rsid w:val="002E2F47"/>
    <w:rsid w:val="002E5B29"/>
    <w:rsid w:val="002E6322"/>
    <w:rsid w:val="002F04C8"/>
    <w:rsid w:val="002F0A7C"/>
    <w:rsid w:val="002F1150"/>
    <w:rsid w:val="002F1479"/>
    <w:rsid w:val="002F25C5"/>
    <w:rsid w:val="002F35AE"/>
    <w:rsid w:val="002F46E4"/>
    <w:rsid w:val="002F52AB"/>
    <w:rsid w:val="002F5EBB"/>
    <w:rsid w:val="002F6005"/>
    <w:rsid w:val="003030EE"/>
    <w:rsid w:val="0030311D"/>
    <w:rsid w:val="00303CB7"/>
    <w:rsid w:val="00304687"/>
    <w:rsid w:val="0030611A"/>
    <w:rsid w:val="00306599"/>
    <w:rsid w:val="0031036C"/>
    <w:rsid w:val="003109F2"/>
    <w:rsid w:val="00311014"/>
    <w:rsid w:val="00313AEC"/>
    <w:rsid w:val="00314BF9"/>
    <w:rsid w:val="00315441"/>
    <w:rsid w:val="0032082B"/>
    <w:rsid w:val="003220E4"/>
    <w:rsid w:val="0032221C"/>
    <w:rsid w:val="00322700"/>
    <w:rsid w:val="00322828"/>
    <w:rsid w:val="00323818"/>
    <w:rsid w:val="003239A0"/>
    <w:rsid w:val="00324E82"/>
    <w:rsid w:val="003273BD"/>
    <w:rsid w:val="00327577"/>
    <w:rsid w:val="00331CCE"/>
    <w:rsid w:val="00331D30"/>
    <w:rsid w:val="00332370"/>
    <w:rsid w:val="00332EA7"/>
    <w:rsid w:val="00336612"/>
    <w:rsid w:val="00336C06"/>
    <w:rsid w:val="003403CD"/>
    <w:rsid w:val="00345574"/>
    <w:rsid w:val="003458D8"/>
    <w:rsid w:val="00345F9A"/>
    <w:rsid w:val="003473D0"/>
    <w:rsid w:val="00347539"/>
    <w:rsid w:val="003501F7"/>
    <w:rsid w:val="003502EE"/>
    <w:rsid w:val="003512C0"/>
    <w:rsid w:val="00351B03"/>
    <w:rsid w:val="00361213"/>
    <w:rsid w:val="00363225"/>
    <w:rsid w:val="00364665"/>
    <w:rsid w:val="00365FCD"/>
    <w:rsid w:val="00367210"/>
    <w:rsid w:val="00370712"/>
    <w:rsid w:val="00370C1C"/>
    <w:rsid w:val="00372EBB"/>
    <w:rsid w:val="00373007"/>
    <w:rsid w:val="00376440"/>
    <w:rsid w:val="003765B9"/>
    <w:rsid w:val="00377FD1"/>
    <w:rsid w:val="00382409"/>
    <w:rsid w:val="0038471C"/>
    <w:rsid w:val="00386373"/>
    <w:rsid w:val="00390C74"/>
    <w:rsid w:val="00391E0A"/>
    <w:rsid w:val="003947D2"/>
    <w:rsid w:val="003956D2"/>
    <w:rsid w:val="0039595E"/>
    <w:rsid w:val="00396F1D"/>
    <w:rsid w:val="00396FE6"/>
    <w:rsid w:val="003A100C"/>
    <w:rsid w:val="003A139E"/>
    <w:rsid w:val="003A5312"/>
    <w:rsid w:val="003A5656"/>
    <w:rsid w:val="003A5818"/>
    <w:rsid w:val="003A7F4B"/>
    <w:rsid w:val="003B006D"/>
    <w:rsid w:val="003B07B5"/>
    <w:rsid w:val="003B2823"/>
    <w:rsid w:val="003B4345"/>
    <w:rsid w:val="003B6336"/>
    <w:rsid w:val="003B77A1"/>
    <w:rsid w:val="003B7C11"/>
    <w:rsid w:val="003C0849"/>
    <w:rsid w:val="003C1681"/>
    <w:rsid w:val="003C40DD"/>
    <w:rsid w:val="003C559C"/>
    <w:rsid w:val="003C583A"/>
    <w:rsid w:val="003C7C76"/>
    <w:rsid w:val="003D37AE"/>
    <w:rsid w:val="003D3F74"/>
    <w:rsid w:val="003D41BB"/>
    <w:rsid w:val="003D62E4"/>
    <w:rsid w:val="003E009C"/>
    <w:rsid w:val="003E018C"/>
    <w:rsid w:val="003E053A"/>
    <w:rsid w:val="003E0D59"/>
    <w:rsid w:val="003E29CD"/>
    <w:rsid w:val="003E31F8"/>
    <w:rsid w:val="003E43E3"/>
    <w:rsid w:val="003E6B27"/>
    <w:rsid w:val="003E6F66"/>
    <w:rsid w:val="003E7B38"/>
    <w:rsid w:val="003E7BF4"/>
    <w:rsid w:val="003F005E"/>
    <w:rsid w:val="003F1DE0"/>
    <w:rsid w:val="003F44C2"/>
    <w:rsid w:val="003F45D9"/>
    <w:rsid w:val="003F493F"/>
    <w:rsid w:val="003F5780"/>
    <w:rsid w:val="003F617E"/>
    <w:rsid w:val="003F65C3"/>
    <w:rsid w:val="00400730"/>
    <w:rsid w:val="00400EE5"/>
    <w:rsid w:val="00402036"/>
    <w:rsid w:val="00403638"/>
    <w:rsid w:val="0040605E"/>
    <w:rsid w:val="00406573"/>
    <w:rsid w:val="00406898"/>
    <w:rsid w:val="00407964"/>
    <w:rsid w:val="00407F8C"/>
    <w:rsid w:val="00412085"/>
    <w:rsid w:val="00412403"/>
    <w:rsid w:val="00412DD4"/>
    <w:rsid w:val="00412F41"/>
    <w:rsid w:val="0041359D"/>
    <w:rsid w:val="004140C6"/>
    <w:rsid w:val="00415199"/>
    <w:rsid w:val="004156B4"/>
    <w:rsid w:val="004207C3"/>
    <w:rsid w:val="00421736"/>
    <w:rsid w:val="00422085"/>
    <w:rsid w:val="00422DAB"/>
    <w:rsid w:val="004268EC"/>
    <w:rsid w:val="004322B3"/>
    <w:rsid w:val="004334DC"/>
    <w:rsid w:val="00434B34"/>
    <w:rsid w:val="00436968"/>
    <w:rsid w:val="0044216E"/>
    <w:rsid w:val="004429A4"/>
    <w:rsid w:val="00443A72"/>
    <w:rsid w:val="00444D01"/>
    <w:rsid w:val="00445120"/>
    <w:rsid w:val="0044580E"/>
    <w:rsid w:val="00446409"/>
    <w:rsid w:val="0045139A"/>
    <w:rsid w:val="00451BC0"/>
    <w:rsid w:val="00453A1D"/>
    <w:rsid w:val="00456509"/>
    <w:rsid w:val="00456586"/>
    <w:rsid w:val="0046292C"/>
    <w:rsid w:val="00464A0C"/>
    <w:rsid w:val="00465CEC"/>
    <w:rsid w:val="00466F3B"/>
    <w:rsid w:val="00470B89"/>
    <w:rsid w:val="00471A11"/>
    <w:rsid w:val="00471B1A"/>
    <w:rsid w:val="00473E51"/>
    <w:rsid w:val="0047499B"/>
    <w:rsid w:val="00474CDE"/>
    <w:rsid w:val="00475170"/>
    <w:rsid w:val="0048357F"/>
    <w:rsid w:val="0048540D"/>
    <w:rsid w:val="00485A2B"/>
    <w:rsid w:val="004872B6"/>
    <w:rsid w:val="004874F9"/>
    <w:rsid w:val="00487EE0"/>
    <w:rsid w:val="00490675"/>
    <w:rsid w:val="004911A8"/>
    <w:rsid w:val="00491A67"/>
    <w:rsid w:val="00491D1F"/>
    <w:rsid w:val="00494B30"/>
    <w:rsid w:val="004968B8"/>
    <w:rsid w:val="00497C07"/>
    <w:rsid w:val="00497E09"/>
    <w:rsid w:val="004A0E49"/>
    <w:rsid w:val="004A11A3"/>
    <w:rsid w:val="004A5D83"/>
    <w:rsid w:val="004A65D4"/>
    <w:rsid w:val="004B02C3"/>
    <w:rsid w:val="004B220C"/>
    <w:rsid w:val="004B7F02"/>
    <w:rsid w:val="004B7F44"/>
    <w:rsid w:val="004B7FD6"/>
    <w:rsid w:val="004C1B76"/>
    <w:rsid w:val="004C22AD"/>
    <w:rsid w:val="004C3888"/>
    <w:rsid w:val="004C41F5"/>
    <w:rsid w:val="004C5E23"/>
    <w:rsid w:val="004C68DC"/>
    <w:rsid w:val="004D04E3"/>
    <w:rsid w:val="004D0BB2"/>
    <w:rsid w:val="004D1410"/>
    <w:rsid w:val="004D2FDC"/>
    <w:rsid w:val="004D41B9"/>
    <w:rsid w:val="004D4ED6"/>
    <w:rsid w:val="004E02EB"/>
    <w:rsid w:val="004E0B45"/>
    <w:rsid w:val="004E31DD"/>
    <w:rsid w:val="004E4FA8"/>
    <w:rsid w:val="004E5E2C"/>
    <w:rsid w:val="004E66B9"/>
    <w:rsid w:val="004E7809"/>
    <w:rsid w:val="004F00FB"/>
    <w:rsid w:val="004F05D5"/>
    <w:rsid w:val="004F0865"/>
    <w:rsid w:val="004F1EC2"/>
    <w:rsid w:val="004F217B"/>
    <w:rsid w:val="004F4852"/>
    <w:rsid w:val="004F54D3"/>
    <w:rsid w:val="004F70AE"/>
    <w:rsid w:val="004F73C7"/>
    <w:rsid w:val="00500165"/>
    <w:rsid w:val="00500C23"/>
    <w:rsid w:val="00505C4A"/>
    <w:rsid w:val="005069E0"/>
    <w:rsid w:val="00510DF9"/>
    <w:rsid w:val="005117BD"/>
    <w:rsid w:val="0051299C"/>
    <w:rsid w:val="00513AA2"/>
    <w:rsid w:val="00515CB9"/>
    <w:rsid w:val="0051653E"/>
    <w:rsid w:val="005166D3"/>
    <w:rsid w:val="00516EF2"/>
    <w:rsid w:val="00520E0A"/>
    <w:rsid w:val="0052113E"/>
    <w:rsid w:val="005221C4"/>
    <w:rsid w:val="00523CBB"/>
    <w:rsid w:val="005255E4"/>
    <w:rsid w:val="005260E0"/>
    <w:rsid w:val="00526BC1"/>
    <w:rsid w:val="00527293"/>
    <w:rsid w:val="0052754E"/>
    <w:rsid w:val="005309A3"/>
    <w:rsid w:val="005320B0"/>
    <w:rsid w:val="00533DFE"/>
    <w:rsid w:val="00534993"/>
    <w:rsid w:val="00534C8A"/>
    <w:rsid w:val="00541BFB"/>
    <w:rsid w:val="00542C6E"/>
    <w:rsid w:val="00544DFF"/>
    <w:rsid w:val="00544ED7"/>
    <w:rsid w:val="00545F68"/>
    <w:rsid w:val="0054765A"/>
    <w:rsid w:val="005477BC"/>
    <w:rsid w:val="005479FF"/>
    <w:rsid w:val="00550214"/>
    <w:rsid w:val="005522D3"/>
    <w:rsid w:val="00552E67"/>
    <w:rsid w:val="00554997"/>
    <w:rsid w:val="00555271"/>
    <w:rsid w:val="0055566D"/>
    <w:rsid w:val="00555A3A"/>
    <w:rsid w:val="0055638D"/>
    <w:rsid w:val="00557604"/>
    <w:rsid w:val="005601AB"/>
    <w:rsid w:val="0056027C"/>
    <w:rsid w:val="00560380"/>
    <w:rsid w:val="00560CF2"/>
    <w:rsid w:val="00563FC3"/>
    <w:rsid w:val="00564939"/>
    <w:rsid w:val="00566B44"/>
    <w:rsid w:val="00570424"/>
    <w:rsid w:val="00570625"/>
    <w:rsid w:val="00570D49"/>
    <w:rsid w:val="005714C2"/>
    <w:rsid w:val="005719D3"/>
    <w:rsid w:val="00575DB0"/>
    <w:rsid w:val="00577622"/>
    <w:rsid w:val="005808F3"/>
    <w:rsid w:val="005827EF"/>
    <w:rsid w:val="0058390A"/>
    <w:rsid w:val="0058434B"/>
    <w:rsid w:val="0058509C"/>
    <w:rsid w:val="00590B7A"/>
    <w:rsid w:val="00590D11"/>
    <w:rsid w:val="00590F08"/>
    <w:rsid w:val="00591A81"/>
    <w:rsid w:val="005926F3"/>
    <w:rsid w:val="005927CC"/>
    <w:rsid w:val="005932DD"/>
    <w:rsid w:val="005938A8"/>
    <w:rsid w:val="00593A9C"/>
    <w:rsid w:val="00593F86"/>
    <w:rsid w:val="00597156"/>
    <w:rsid w:val="00597384"/>
    <w:rsid w:val="005A1EDF"/>
    <w:rsid w:val="005A2942"/>
    <w:rsid w:val="005A369F"/>
    <w:rsid w:val="005A3C34"/>
    <w:rsid w:val="005A41E0"/>
    <w:rsid w:val="005A447B"/>
    <w:rsid w:val="005A47C7"/>
    <w:rsid w:val="005A52F7"/>
    <w:rsid w:val="005A60CC"/>
    <w:rsid w:val="005A626E"/>
    <w:rsid w:val="005A7FCF"/>
    <w:rsid w:val="005B052C"/>
    <w:rsid w:val="005B0F10"/>
    <w:rsid w:val="005B17EB"/>
    <w:rsid w:val="005B273E"/>
    <w:rsid w:val="005B45BE"/>
    <w:rsid w:val="005B6B98"/>
    <w:rsid w:val="005B787F"/>
    <w:rsid w:val="005C05F5"/>
    <w:rsid w:val="005C2B20"/>
    <w:rsid w:val="005C3213"/>
    <w:rsid w:val="005C37E3"/>
    <w:rsid w:val="005C3D12"/>
    <w:rsid w:val="005C4740"/>
    <w:rsid w:val="005C47F9"/>
    <w:rsid w:val="005D2C42"/>
    <w:rsid w:val="005D4C46"/>
    <w:rsid w:val="005D6177"/>
    <w:rsid w:val="005D625A"/>
    <w:rsid w:val="005D74E7"/>
    <w:rsid w:val="005E3F0A"/>
    <w:rsid w:val="005E7CF5"/>
    <w:rsid w:val="005F1495"/>
    <w:rsid w:val="005F23F6"/>
    <w:rsid w:val="005F4085"/>
    <w:rsid w:val="005F4096"/>
    <w:rsid w:val="005F4233"/>
    <w:rsid w:val="0060108B"/>
    <w:rsid w:val="0060144A"/>
    <w:rsid w:val="006015D8"/>
    <w:rsid w:val="006021EB"/>
    <w:rsid w:val="00603B59"/>
    <w:rsid w:val="00606C9A"/>
    <w:rsid w:val="00607572"/>
    <w:rsid w:val="00607E62"/>
    <w:rsid w:val="00610107"/>
    <w:rsid w:val="00611105"/>
    <w:rsid w:val="00611E23"/>
    <w:rsid w:val="006131FF"/>
    <w:rsid w:val="00614DF1"/>
    <w:rsid w:val="0061596C"/>
    <w:rsid w:val="00621B1D"/>
    <w:rsid w:val="00622E44"/>
    <w:rsid w:val="0062368C"/>
    <w:rsid w:val="00623D45"/>
    <w:rsid w:val="00625076"/>
    <w:rsid w:val="006250B9"/>
    <w:rsid w:val="00631732"/>
    <w:rsid w:val="006322E4"/>
    <w:rsid w:val="006365C2"/>
    <w:rsid w:val="00636F9D"/>
    <w:rsid w:val="006379B6"/>
    <w:rsid w:val="006411EE"/>
    <w:rsid w:val="00642210"/>
    <w:rsid w:val="00642994"/>
    <w:rsid w:val="006453D6"/>
    <w:rsid w:val="00646B51"/>
    <w:rsid w:val="00654050"/>
    <w:rsid w:val="0065522F"/>
    <w:rsid w:val="006557AA"/>
    <w:rsid w:val="006565C1"/>
    <w:rsid w:val="00657173"/>
    <w:rsid w:val="00663D68"/>
    <w:rsid w:val="00665EC7"/>
    <w:rsid w:val="0066617A"/>
    <w:rsid w:val="006673B0"/>
    <w:rsid w:val="00670399"/>
    <w:rsid w:val="00672BD3"/>
    <w:rsid w:val="0067361D"/>
    <w:rsid w:val="00676D7A"/>
    <w:rsid w:val="00677079"/>
    <w:rsid w:val="00677DAE"/>
    <w:rsid w:val="00677EEB"/>
    <w:rsid w:val="006833E8"/>
    <w:rsid w:val="00683F5D"/>
    <w:rsid w:val="0068579F"/>
    <w:rsid w:val="00690774"/>
    <w:rsid w:val="006907A4"/>
    <w:rsid w:val="00690B5C"/>
    <w:rsid w:val="00692069"/>
    <w:rsid w:val="00692854"/>
    <w:rsid w:val="00694C5D"/>
    <w:rsid w:val="00694FAB"/>
    <w:rsid w:val="0069565F"/>
    <w:rsid w:val="0069649C"/>
    <w:rsid w:val="006A0D24"/>
    <w:rsid w:val="006A3181"/>
    <w:rsid w:val="006A4F91"/>
    <w:rsid w:val="006A501F"/>
    <w:rsid w:val="006A5A3C"/>
    <w:rsid w:val="006B2F18"/>
    <w:rsid w:val="006B487D"/>
    <w:rsid w:val="006B5A8B"/>
    <w:rsid w:val="006B681A"/>
    <w:rsid w:val="006B7438"/>
    <w:rsid w:val="006B77E8"/>
    <w:rsid w:val="006C0432"/>
    <w:rsid w:val="006C160C"/>
    <w:rsid w:val="006C1B0A"/>
    <w:rsid w:val="006C4D9A"/>
    <w:rsid w:val="006C64C2"/>
    <w:rsid w:val="006C704E"/>
    <w:rsid w:val="006D0D9B"/>
    <w:rsid w:val="006D5C6E"/>
    <w:rsid w:val="006D6107"/>
    <w:rsid w:val="006D65DD"/>
    <w:rsid w:val="006D7155"/>
    <w:rsid w:val="006E12D7"/>
    <w:rsid w:val="006E31B7"/>
    <w:rsid w:val="006E65D3"/>
    <w:rsid w:val="006F0865"/>
    <w:rsid w:val="006F1EFA"/>
    <w:rsid w:val="006F1FC6"/>
    <w:rsid w:val="006F2996"/>
    <w:rsid w:val="006F2D77"/>
    <w:rsid w:val="006F2EBD"/>
    <w:rsid w:val="006F439A"/>
    <w:rsid w:val="006F45AB"/>
    <w:rsid w:val="006F725F"/>
    <w:rsid w:val="00700108"/>
    <w:rsid w:val="00700FE4"/>
    <w:rsid w:val="00702B37"/>
    <w:rsid w:val="00703FEC"/>
    <w:rsid w:val="00707750"/>
    <w:rsid w:val="00710A04"/>
    <w:rsid w:val="007148B6"/>
    <w:rsid w:val="00715A77"/>
    <w:rsid w:val="00715CFB"/>
    <w:rsid w:val="00717C85"/>
    <w:rsid w:val="00721A9F"/>
    <w:rsid w:val="00722C40"/>
    <w:rsid w:val="007247B8"/>
    <w:rsid w:val="007254D8"/>
    <w:rsid w:val="0073345A"/>
    <w:rsid w:val="0073386F"/>
    <w:rsid w:val="00733D15"/>
    <w:rsid w:val="00737D80"/>
    <w:rsid w:val="00740C03"/>
    <w:rsid w:val="0074263A"/>
    <w:rsid w:val="00744761"/>
    <w:rsid w:val="00746101"/>
    <w:rsid w:val="007470D0"/>
    <w:rsid w:val="00751F80"/>
    <w:rsid w:val="007523A5"/>
    <w:rsid w:val="00752D59"/>
    <w:rsid w:val="007552B0"/>
    <w:rsid w:val="0076089F"/>
    <w:rsid w:val="00762A86"/>
    <w:rsid w:val="00763C6F"/>
    <w:rsid w:val="00766A94"/>
    <w:rsid w:val="00771D79"/>
    <w:rsid w:val="00772089"/>
    <w:rsid w:val="00775365"/>
    <w:rsid w:val="007756FD"/>
    <w:rsid w:val="007802DA"/>
    <w:rsid w:val="0078231F"/>
    <w:rsid w:val="00784173"/>
    <w:rsid w:val="00784A02"/>
    <w:rsid w:val="007856B7"/>
    <w:rsid w:val="00790269"/>
    <w:rsid w:val="00791A81"/>
    <w:rsid w:val="0079288A"/>
    <w:rsid w:val="00793211"/>
    <w:rsid w:val="00794DD8"/>
    <w:rsid w:val="007952FB"/>
    <w:rsid w:val="0079565D"/>
    <w:rsid w:val="007A01D5"/>
    <w:rsid w:val="007A0717"/>
    <w:rsid w:val="007A21EB"/>
    <w:rsid w:val="007A2440"/>
    <w:rsid w:val="007A2CE6"/>
    <w:rsid w:val="007A34F4"/>
    <w:rsid w:val="007A397D"/>
    <w:rsid w:val="007A5C87"/>
    <w:rsid w:val="007A697A"/>
    <w:rsid w:val="007B1B13"/>
    <w:rsid w:val="007B1FDC"/>
    <w:rsid w:val="007B281A"/>
    <w:rsid w:val="007B2BE4"/>
    <w:rsid w:val="007B31A1"/>
    <w:rsid w:val="007B3BF8"/>
    <w:rsid w:val="007B4CC8"/>
    <w:rsid w:val="007B576C"/>
    <w:rsid w:val="007B599D"/>
    <w:rsid w:val="007B6059"/>
    <w:rsid w:val="007B6785"/>
    <w:rsid w:val="007B6DB2"/>
    <w:rsid w:val="007B790B"/>
    <w:rsid w:val="007C47E5"/>
    <w:rsid w:val="007C544C"/>
    <w:rsid w:val="007C684B"/>
    <w:rsid w:val="007D2360"/>
    <w:rsid w:val="007D4A59"/>
    <w:rsid w:val="007D4AF9"/>
    <w:rsid w:val="007D55DF"/>
    <w:rsid w:val="007E256D"/>
    <w:rsid w:val="007E39EA"/>
    <w:rsid w:val="007E6E74"/>
    <w:rsid w:val="007F1055"/>
    <w:rsid w:val="007F24AE"/>
    <w:rsid w:val="007F35A5"/>
    <w:rsid w:val="007F3DF9"/>
    <w:rsid w:val="007F4BA5"/>
    <w:rsid w:val="007F4EBE"/>
    <w:rsid w:val="007F5F38"/>
    <w:rsid w:val="00801622"/>
    <w:rsid w:val="00803097"/>
    <w:rsid w:val="00806485"/>
    <w:rsid w:val="008075AD"/>
    <w:rsid w:val="008152E3"/>
    <w:rsid w:val="00816FC3"/>
    <w:rsid w:val="008174D8"/>
    <w:rsid w:val="008176D9"/>
    <w:rsid w:val="00817709"/>
    <w:rsid w:val="00817C93"/>
    <w:rsid w:val="00820089"/>
    <w:rsid w:val="008225A8"/>
    <w:rsid w:val="00822EF5"/>
    <w:rsid w:val="00823CB1"/>
    <w:rsid w:val="00824302"/>
    <w:rsid w:val="0082431D"/>
    <w:rsid w:val="00826322"/>
    <w:rsid w:val="00831EFA"/>
    <w:rsid w:val="00832074"/>
    <w:rsid w:val="00832283"/>
    <w:rsid w:val="00832808"/>
    <w:rsid w:val="00832984"/>
    <w:rsid w:val="00834C27"/>
    <w:rsid w:val="008371E7"/>
    <w:rsid w:val="0083787D"/>
    <w:rsid w:val="00844433"/>
    <w:rsid w:val="00844A1E"/>
    <w:rsid w:val="00844E48"/>
    <w:rsid w:val="00851CBE"/>
    <w:rsid w:val="008576AF"/>
    <w:rsid w:val="00860BFF"/>
    <w:rsid w:val="00861360"/>
    <w:rsid w:val="00862613"/>
    <w:rsid w:val="00863A41"/>
    <w:rsid w:val="00865C9E"/>
    <w:rsid w:val="00866000"/>
    <w:rsid w:val="00873D17"/>
    <w:rsid w:val="00874C89"/>
    <w:rsid w:val="00875437"/>
    <w:rsid w:val="00875744"/>
    <w:rsid w:val="0087680D"/>
    <w:rsid w:val="008801D3"/>
    <w:rsid w:val="00882047"/>
    <w:rsid w:val="00883D5E"/>
    <w:rsid w:val="00883EC4"/>
    <w:rsid w:val="00884423"/>
    <w:rsid w:val="00884806"/>
    <w:rsid w:val="00884F86"/>
    <w:rsid w:val="00886F3C"/>
    <w:rsid w:val="00886F69"/>
    <w:rsid w:val="00890EB5"/>
    <w:rsid w:val="00893456"/>
    <w:rsid w:val="00893F63"/>
    <w:rsid w:val="00894A43"/>
    <w:rsid w:val="00895580"/>
    <w:rsid w:val="00895BB1"/>
    <w:rsid w:val="00896C7D"/>
    <w:rsid w:val="008A073E"/>
    <w:rsid w:val="008A0ACE"/>
    <w:rsid w:val="008A20DB"/>
    <w:rsid w:val="008A21AC"/>
    <w:rsid w:val="008A21D4"/>
    <w:rsid w:val="008A4BC5"/>
    <w:rsid w:val="008A655F"/>
    <w:rsid w:val="008B28A7"/>
    <w:rsid w:val="008B2C1D"/>
    <w:rsid w:val="008B4C2E"/>
    <w:rsid w:val="008B706B"/>
    <w:rsid w:val="008B734B"/>
    <w:rsid w:val="008B76D5"/>
    <w:rsid w:val="008B771C"/>
    <w:rsid w:val="008B7885"/>
    <w:rsid w:val="008B7A9A"/>
    <w:rsid w:val="008B7D7D"/>
    <w:rsid w:val="008C0BD9"/>
    <w:rsid w:val="008C0CFA"/>
    <w:rsid w:val="008C143D"/>
    <w:rsid w:val="008C1911"/>
    <w:rsid w:val="008C1D09"/>
    <w:rsid w:val="008C3382"/>
    <w:rsid w:val="008C5394"/>
    <w:rsid w:val="008C5C2A"/>
    <w:rsid w:val="008C6FEB"/>
    <w:rsid w:val="008C7032"/>
    <w:rsid w:val="008D0467"/>
    <w:rsid w:val="008D07B8"/>
    <w:rsid w:val="008D20CA"/>
    <w:rsid w:val="008D4B61"/>
    <w:rsid w:val="008D5BB5"/>
    <w:rsid w:val="008E1613"/>
    <w:rsid w:val="008E1DAE"/>
    <w:rsid w:val="008E3187"/>
    <w:rsid w:val="008E32BF"/>
    <w:rsid w:val="008E3617"/>
    <w:rsid w:val="008E387B"/>
    <w:rsid w:val="008E3DDE"/>
    <w:rsid w:val="008E725B"/>
    <w:rsid w:val="008E7287"/>
    <w:rsid w:val="008F0BAB"/>
    <w:rsid w:val="008F0CE8"/>
    <w:rsid w:val="008F11E8"/>
    <w:rsid w:val="008F3D1E"/>
    <w:rsid w:val="008F7B22"/>
    <w:rsid w:val="009006CA"/>
    <w:rsid w:val="00902365"/>
    <w:rsid w:val="00902A40"/>
    <w:rsid w:val="0090399E"/>
    <w:rsid w:val="00903D1B"/>
    <w:rsid w:val="0090418E"/>
    <w:rsid w:val="00906C06"/>
    <w:rsid w:val="00906D55"/>
    <w:rsid w:val="0090717C"/>
    <w:rsid w:val="00910957"/>
    <w:rsid w:val="00910BA4"/>
    <w:rsid w:val="00911572"/>
    <w:rsid w:val="00915376"/>
    <w:rsid w:val="00916A36"/>
    <w:rsid w:val="00916D3F"/>
    <w:rsid w:val="00924248"/>
    <w:rsid w:val="00924CE5"/>
    <w:rsid w:val="00925773"/>
    <w:rsid w:val="009265D0"/>
    <w:rsid w:val="00926B58"/>
    <w:rsid w:val="0092751D"/>
    <w:rsid w:val="00932C83"/>
    <w:rsid w:val="00932F31"/>
    <w:rsid w:val="0093345F"/>
    <w:rsid w:val="009356C4"/>
    <w:rsid w:val="009365BC"/>
    <w:rsid w:val="00941129"/>
    <w:rsid w:val="009455C5"/>
    <w:rsid w:val="0094584F"/>
    <w:rsid w:val="009506F0"/>
    <w:rsid w:val="00950B8E"/>
    <w:rsid w:val="00951BF7"/>
    <w:rsid w:val="0095362C"/>
    <w:rsid w:val="00955819"/>
    <w:rsid w:val="00955868"/>
    <w:rsid w:val="00956417"/>
    <w:rsid w:val="00956B36"/>
    <w:rsid w:val="00956D9D"/>
    <w:rsid w:val="00956E9B"/>
    <w:rsid w:val="009574BD"/>
    <w:rsid w:val="00961808"/>
    <w:rsid w:val="00965867"/>
    <w:rsid w:val="00967BE6"/>
    <w:rsid w:val="00967D0F"/>
    <w:rsid w:val="00974A47"/>
    <w:rsid w:val="00976E40"/>
    <w:rsid w:val="009814F4"/>
    <w:rsid w:val="00983183"/>
    <w:rsid w:val="009833FD"/>
    <w:rsid w:val="00986065"/>
    <w:rsid w:val="00991F86"/>
    <w:rsid w:val="00992634"/>
    <w:rsid w:val="00993BAD"/>
    <w:rsid w:val="009975DC"/>
    <w:rsid w:val="009A08CA"/>
    <w:rsid w:val="009A0904"/>
    <w:rsid w:val="009A3708"/>
    <w:rsid w:val="009A3B6A"/>
    <w:rsid w:val="009A4C26"/>
    <w:rsid w:val="009A584E"/>
    <w:rsid w:val="009A72D1"/>
    <w:rsid w:val="009A7EE8"/>
    <w:rsid w:val="009B1046"/>
    <w:rsid w:val="009B171C"/>
    <w:rsid w:val="009B208F"/>
    <w:rsid w:val="009B3BCB"/>
    <w:rsid w:val="009B593B"/>
    <w:rsid w:val="009C0363"/>
    <w:rsid w:val="009C09FC"/>
    <w:rsid w:val="009C1013"/>
    <w:rsid w:val="009C1401"/>
    <w:rsid w:val="009C1AAE"/>
    <w:rsid w:val="009C2B19"/>
    <w:rsid w:val="009C316F"/>
    <w:rsid w:val="009C688B"/>
    <w:rsid w:val="009C6FB1"/>
    <w:rsid w:val="009C7B06"/>
    <w:rsid w:val="009D7FDB"/>
    <w:rsid w:val="009E19FC"/>
    <w:rsid w:val="009E31BC"/>
    <w:rsid w:val="009E36E6"/>
    <w:rsid w:val="009E60C5"/>
    <w:rsid w:val="009E67B2"/>
    <w:rsid w:val="009F02E3"/>
    <w:rsid w:val="009F0B95"/>
    <w:rsid w:val="009F2783"/>
    <w:rsid w:val="009F3409"/>
    <w:rsid w:val="00A01DBE"/>
    <w:rsid w:val="00A030B8"/>
    <w:rsid w:val="00A03608"/>
    <w:rsid w:val="00A03ADE"/>
    <w:rsid w:val="00A0497F"/>
    <w:rsid w:val="00A05B62"/>
    <w:rsid w:val="00A07375"/>
    <w:rsid w:val="00A07D6E"/>
    <w:rsid w:val="00A07F85"/>
    <w:rsid w:val="00A11739"/>
    <w:rsid w:val="00A121C6"/>
    <w:rsid w:val="00A12A3E"/>
    <w:rsid w:val="00A12ADF"/>
    <w:rsid w:val="00A13B4C"/>
    <w:rsid w:val="00A141A7"/>
    <w:rsid w:val="00A14482"/>
    <w:rsid w:val="00A14B63"/>
    <w:rsid w:val="00A2028A"/>
    <w:rsid w:val="00A210CB"/>
    <w:rsid w:val="00A216A6"/>
    <w:rsid w:val="00A22B76"/>
    <w:rsid w:val="00A23C40"/>
    <w:rsid w:val="00A25F25"/>
    <w:rsid w:val="00A27301"/>
    <w:rsid w:val="00A30557"/>
    <w:rsid w:val="00A30F59"/>
    <w:rsid w:val="00A31563"/>
    <w:rsid w:val="00A33E1B"/>
    <w:rsid w:val="00A34C14"/>
    <w:rsid w:val="00A350C0"/>
    <w:rsid w:val="00A35D8B"/>
    <w:rsid w:val="00A422C2"/>
    <w:rsid w:val="00A4659C"/>
    <w:rsid w:val="00A46A84"/>
    <w:rsid w:val="00A47BE4"/>
    <w:rsid w:val="00A52A3A"/>
    <w:rsid w:val="00A52E1F"/>
    <w:rsid w:val="00A55782"/>
    <w:rsid w:val="00A57352"/>
    <w:rsid w:val="00A57CEA"/>
    <w:rsid w:val="00A60147"/>
    <w:rsid w:val="00A609ED"/>
    <w:rsid w:val="00A631D5"/>
    <w:rsid w:val="00A642F8"/>
    <w:rsid w:val="00A64EEB"/>
    <w:rsid w:val="00A65BF6"/>
    <w:rsid w:val="00A6675D"/>
    <w:rsid w:val="00A71AD3"/>
    <w:rsid w:val="00A71F37"/>
    <w:rsid w:val="00A7332C"/>
    <w:rsid w:val="00A769DE"/>
    <w:rsid w:val="00A769E6"/>
    <w:rsid w:val="00A77198"/>
    <w:rsid w:val="00A77638"/>
    <w:rsid w:val="00A77A6C"/>
    <w:rsid w:val="00A8074A"/>
    <w:rsid w:val="00A81ACF"/>
    <w:rsid w:val="00A83758"/>
    <w:rsid w:val="00A842DE"/>
    <w:rsid w:val="00A85234"/>
    <w:rsid w:val="00A8589F"/>
    <w:rsid w:val="00A858CC"/>
    <w:rsid w:val="00A86BBF"/>
    <w:rsid w:val="00A93548"/>
    <w:rsid w:val="00A94431"/>
    <w:rsid w:val="00A94B86"/>
    <w:rsid w:val="00A953AA"/>
    <w:rsid w:val="00A956A5"/>
    <w:rsid w:val="00AA177D"/>
    <w:rsid w:val="00AA4207"/>
    <w:rsid w:val="00AA42BA"/>
    <w:rsid w:val="00AA58A7"/>
    <w:rsid w:val="00AA6271"/>
    <w:rsid w:val="00AA6F2D"/>
    <w:rsid w:val="00AA7BF2"/>
    <w:rsid w:val="00AB0579"/>
    <w:rsid w:val="00AB1CBF"/>
    <w:rsid w:val="00AB1E61"/>
    <w:rsid w:val="00AB2F98"/>
    <w:rsid w:val="00AB398F"/>
    <w:rsid w:val="00AB55A9"/>
    <w:rsid w:val="00AB5A23"/>
    <w:rsid w:val="00AB61BC"/>
    <w:rsid w:val="00AB6D0E"/>
    <w:rsid w:val="00AB7C17"/>
    <w:rsid w:val="00AC3676"/>
    <w:rsid w:val="00AD0171"/>
    <w:rsid w:val="00AD1961"/>
    <w:rsid w:val="00AD536A"/>
    <w:rsid w:val="00AD5579"/>
    <w:rsid w:val="00AD56F4"/>
    <w:rsid w:val="00AD6A14"/>
    <w:rsid w:val="00AD7E04"/>
    <w:rsid w:val="00AE17EF"/>
    <w:rsid w:val="00AE18E3"/>
    <w:rsid w:val="00AE1A8A"/>
    <w:rsid w:val="00AE3B78"/>
    <w:rsid w:val="00AE3F58"/>
    <w:rsid w:val="00AE6ABE"/>
    <w:rsid w:val="00AE6EBE"/>
    <w:rsid w:val="00AE7F5C"/>
    <w:rsid w:val="00AF0D69"/>
    <w:rsid w:val="00AF287B"/>
    <w:rsid w:val="00AF5DB9"/>
    <w:rsid w:val="00B01747"/>
    <w:rsid w:val="00B029F3"/>
    <w:rsid w:val="00B03393"/>
    <w:rsid w:val="00B05424"/>
    <w:rsid w:val="00B07123"/>
    <w:rsid w:val="00B102BF"/>
    <w:rsid w:val="00B106E4"/>
    <w:rsid w:val="00B107A2"/>
    <w:rsid w:val="00B10A5A"/>
    <w:rsid w:val="00B1157B"/>
    <w:rsid w:val="00B13FEC"/>
    <w:rsid w:val="00B158CD"/>
    <w:rsid w:val="00B15938"/>
    <w:rsid w:val="00B22155"/>
    <w:rsid w:val="00B2284D"/>
    <w:rsid w:val="00B2648B"/>
    <w:rsid w:val="00B3316C"/>
    <w:rsid w:val="00B337B1"/>
    <w:rsid w:val="00B34186"/>
    <w:rsid w:val="00B355B9"/>
    <w:rsid w:val="00B4102D"/>
    <w:rsid w:val="00B41FA9"/>
    <w:rsid w:val="00B428C9"/>
    <w:rsid w:val="00B42C69"/>
    <w:rsid w:val="00B44779"/>
    <w:rsid w:val="00B4581C"/>
    <w:rsid w:val="00B45F85"/>
    <w:rsid w:val="00B46F8C"/>
    <w:rsid w:val="00B47CA2"/>
    <w:rsid w:val="00B52557"/>
    <w:rsid w:val="00B528EB"/>
    <w:rsid w:val="00B559D9"/>
    <w:rsid w:val="00B55A6B"/>
    <w:rsid w:val="00B610B0"/>
    <w:rsid w:val="00B62358"/>
    <w:rsid w:val="00B636F1"/>
    <w:rsid w:val="00B63D76"/>
    <w:rsid w:val="00B655C4"/>
    <w:rsid w:val="00B66189"/>
    <w:rsid w:val="00B67DE1"/>
    <w:rsid w:val="00B72F62"/>
    <w:rsid w:val="00B73193"/>
    <w:rsid w:val="00B740F2"/>
    <w:rsid w:val="00B74BEE"/>
    <w:rsid w:val="00B75E1A"/>
    <w:rsid w:val="00B80841"/>
    <w:rsid w:val="00B80893"/>
    <w:rsid w:val="00B817FE"/>
    <w:rsid w:val="00B82D3C"/>
    <w:rsid w:val="00B82EDD"/>
    <w:rsid w:val="00B854ED"/>
    <w:rsid w:val="00B859FF"/>
    <w:rsid w:val="00B86A5C"/>
    <w:rsid w:val="00B87EB1"/>
    <w:rsid w:val="00B90100"/>
    <w:rsid w:val="00B93A8C"/>
    <w:rsid w:val="00B949A7"/>
    <w:rsid w:val="00B965BB"/>
    <w:rsid w:val="00B96CDA"/>
    <w:rsid w:val="00B96FA9"/>
    <w:rsid w:val="00BA05F8"/>
    <w:rsid w:val="00BA196C"/>
    <w:rsid w:val="00BA4877"/>
    <w:rsid w:val="00BA6036"/>
    <w:rsid w:val="00BA6130"/>
    <w:rsid w:val="00BA72F2"/>
    <w:rsid w:val="00BB0A3A"/>
    <w:rsid w:val="00BB1A35"/>
    <w:rsid w:val="00BB2204"/>
    <w:rsid w:val="00BB2F47"/>
    <w:rsid w:val="00BB43DB"/>
    <w:rsid w:val="00BB5066"/>
    <w:rsid w:val="00BB5DF4"/>
    <w:rsid w:val="00BB66C6"/>
    <w:rsid w:val="00BB71C5"/>
    <w:rsid w:val="00BB7553"/>
    <w:rsid w:val="00BB778E"/>
    <w:rsid w:val="00BB7982"/>
    <w:rsid w:val="00BC0281"/>
    <w:rsid w:val="00BC2306"/>
    <w:rsid w:val="00BC5023"/>
    <w:rsid w:val="00BD02D3"/>
    <w:rsid w:val="00BD12BE"/>
    <w:rsid w:val="00BE04E3"/>
    <w:rsid w:val="00BE136C"/>
    <w:rsid w:val="00BE1AA7"/>
    <w:rsid w:val="00BE1F75"/>
    <w:rsid w:val="00BE52FC"/>
    <w:rsid w:val="00BE541D"/>
    <w:rsid w:val="00BE77E5"/>
    <w:rsid w:val="00BF0D55"/>
    <w:rsid w:val="00BF2C54"/>
    <w:rsid w:val="00BF3EDE"/>
    <w:rsid w:val="00BF577F"/>
    <w:rsid w:val="00BF7757"/>
    <w:rsid w:val="00C012D5"/>
    <w:rsid w:val="00C0699A"/>
    <w:rsid w:val="00C06BCD"/>
    <w:rsid w:val="00C13110"/>
    <w:rsid w:val="00C14833"/>
    <w:rsid w:val="00C14E8C"/>
    <w:rsid w:val="00C15103"/>
    <w:rsid w:val="00C16F83"/>
    <w:rsid w:val="00C20729"/>
    <w:rsid w:val="00C20D3A"/>
    <w:rsid w:val="00C22450"/>
    <w:rsid w:val="00C2305F"/>
    <w:rsid w:val="00C236E7"/>
    <w:rsid w:val="00C2492A"/>
    <w:rsid w:val="00C256E1"/>
    <w:rsid w:val="00C271B4"/>
    <w:rsid w:val="00C31E3F"/>
    <w:rsid w:val="00C3429D"/>
    <w:rsid w:val="00C34C56"/>
    <w:rsid w:val="00C36AB2"/>
    <w:rsid w:val="00C42555"/>
    <w:rsid w:val="00C42CED"/>
    <w:rsid w:val="00C44075"/>
    <w:rsid w:val="00C45775"/>
    <w:rsid w:val="00C45DB9"/>
    <w:rsid w:val="00C507B4"/>
    <w:rsid w:val="00C50D67"/>
    <w:rsid w:val="00C5259A"/>
    <w:rsid w:val="00C53AA6"/>
    <w:rsid w:val="00C5432A"/>
    <w:rsid w:val="00C54445"/>
    <w:rsid w:val="00C560C5"/>
    <w:rsid w:val="00C624A8"/>
    <w:rsid w:val="00C62E91"/>
    <w:rsid w:val="00C63A9C"/>
    <w:rsid w:val="00C65116"/>
    <w:rsid w:val="00C662D1"/>
    <w:rsid w:val="00C66D33"/>
    <w:rsid w:val="00C670B8"/>
    <w:rsid w:val="00C671C5"/>
    <w:rsid w:val="00C70AB2"/>
    <w:rsid w:val="00C729CA"/>
    <w:rsid w:val="00C73D59"/>
    <w:rsid w:val="00C7413F"/>
    <w:rsid w:val="00C75529"/>
    <w:rsid w:val="00C803E7"/>
    <w:rsid w:val="00C80AF1"/>
    <w:rsid w:val="00C81411"/>
    <w:rsid w:val="00C83314"/>
    <w:rsid w:val="00C85F8F"/>
    <w:rsid w:val="00C8781C"/>
    <w:rsid w:val="00C90D7D"/>
    <w:rsid w:val="00C91B7C"/>
    <w:rsid w:val="00C91FD2"/>
    <w:rsid w:val="00C9391D"/>
    <w:rsid w:val="00C94305"/>
    <w:rsid w:val="00C95318"/>
    <w:rsid w:val="00C96F2F"/>
    <w:rsid w:val="00C97604"/>
    <w:rsid w:val="00CA1241"/>
    <w:rsid w:val="00CA345C"/>
    <w:rsid w:val="00CA3AA9"/>
    <w:rsid w:val="00CA4895"/>
    <w:rsid w:val="00CA4F37"/>
    <w:rsid w:val="00CA5384"/>
    <w:rsid w:val="00CA5551"/>
    <w:rsid w:val="00CA5E09"/>
    <w:rsid w:val="00CA6812"/>
    <w:rsid w:val="00CB196F"/>
    <w:rsid w:val="00CB22D3"/>
    <w:rsid w:val="00CB267C"/>
    <w:rsid w:val="00CB3653"/>
    <w:rsid w:val="00CB3B02"/>
    <w:rsid w:val="00CB3C08"/>
    <w:rsid w:val="00CB419A"/>
    <w:rsid w:val="00CB4868"/>
    <w:rsid w:val="00CB5E63"/>
    <w:rsid w:val="00CB6D3C"/>
    <w:rsid w:val="00CB71F7"/>
    <w:rsid w:val="00CC0EE9"/>
    <w:rsid w:val="00CC10FF"/>
    <w:rsid w:val="00CC37A5"/>
    <w:rsid w:val="00CC3A4B"/>
    <w:rsid w:val="00CC771E"/>
    <w:rsid w:val="00CD0592"/>
    <w:rsid w:val="00CD22B3"/>
    <w:rsid w:val="00CD2AF6"/>
    <w:rsid w:val="00CD6D9E"/>
    <w:rsid w:val="00CE0CFD"/>
    <w:rsid w:val="00CE2349"/>
    <w:rsid w:val="00CE4A16"/>
    <w:rsid w:val="00CE68DE"/>
    <w:rsid w:val="00CE6D46"/>
    <w:rsid w:val="00CF353D"/>
    <w:rsid w:val="00CF38A3"/>
    <w:rsid w:val="00CF5D80"/>
    <w:rsid w:val="00CF644E"/>
    <w:rsid w:val="00CF75B9"/>
    <w:rsid w:val="00CF780A"/>
    <w:rsid w:val="00D023E3"/>
    <w:rsid w:val="00D03526"/>
    <w:rsid w:val="00D03E7A"/>
    <w:rsid w:val="00D04C34"/>
    <w:rsid w:val="00D06CFC"/>
    <w:rsid w:val="00D10B2F"/>
    <w:rsid w:val="00D12008"/>
    <w:rsid w:val="00D12107"/>
    <w:rsid w:val="00D15019"/>
    <w:rsid w:val="00D15DEE"/>
    <w:rsid w:val="00D1637E"/>
    <w:rsid w:val="00D17E11"/>
    <w:rsid w:val="00D20BF1"/>
    <w:rsid w:val="00D229C6"/>
    <w:rsid w:val="00D22BC6"/>
    <w:rsid w:val="00D240A1"/>
    <w:rsid w:val="00D3088A"/>
    <w:rsid w:val="00D32D2B"/>
    <w:rsid w:val="00D33063"/>
    <w:rsid w:val="00D377AE"/>
    <w:rsid w:val="00D37CFE"/>
    <w:rsid w:val="00D4050A"/>
    <w:rsid w:val="00D412FD"/>
    <w:rsid w:val="00D42A37"/>
    <w:rsid w:val="00D449ED"/>
    <w:rsid w:val="00D460B7"/>
    <w:rsid w:val="00D5328B"/>
    <w:rsid w:val="00D56D82"/>
    <w:rsid w:val="00D63F60"/>
    <w:rsid w:val="00D650FF"/>
    <w:rsid w:val="00D6631D"/>
    <w:rsid w:val="00D66D9F"/>
    <w:rsid w:val="00D67B4B"/>
    <w:rsid w:val="00D70C2B"/>
    <w:rsid w:val="00D72192"/>
    <w:rsid w:val="00D72D55"/>
    <w:rsid w:val="00D73046"/>
    <w:rsid w:val="00D73AC8"/>
    <w:rsid w:val="00D73F56"/>
    <w:rsid w:val="00D7527E"/>
    <w:rsid w:val="00D778A4"/>
    <w:rsid w:val="00D81558"/>
    <w:rsid w:val="00D816FC"/>
    <w:rsid w:val="00D90B38"/>
    <w:rsid w:val="00D90CA4"/>
    <w:rsid w:val="00D918BD"/>
    <w:rsid w:val="00D92A75"/>
    <w:rsid w:val="00D935B1"/>
    <w:rsid w:val="00D93633"/>
    <w:rsid w:val="00D94AFE"/>
    <w:rsid w:val="00D96F3E"/>
    <w:rsid w:val="00DA06B9"/>
    <w:rsid w:val="00DA2EA6"/>
    <w:rsid w:val="00DA3F68"/>
    <w:rsid w:val="00DA6E1A"/>
    <w:rsid w:val="00DA7A94"/>
    <w:rsid w:val="00DB2101"/>
    <w:rsid w:val="00DB3545"/>
    <w:rsid w:val="00DB784B"/>
    <w:rsid w:val="00DC0817"/>
    <w:rsid w:val="00DC39FA"/>
    <w:rsid w:val="00DC710B"/>
    <w:rsid w:val="00DD0500"/>
    <w:rsid w:val="00DD0B04"/>
    <w:rsid w:val="00DD2820"/>
    <w:rsid w:val="00DD4347"/>
    <w:rsid w:val="00DD5991"/>
    <w:rsid w:val="00DD5E39"/>
    <w:rsid w:val="00DD6C13"/>
    <w:rsid w:val="00DE4FD4"/>
    <w:rsid w:val="00DE55D2"/>
    <w:rsid w:val="00DE6405"/>
    <w:rsid w:val="00DF0965"/>
    <w:rsid w:val="00DF0FE2"/>
    <w:rsid w:val="00DF3131"/>
    <w:rsid w:val="00DF5BB2"/>
    <w:rsid w:val="00DF6888"/>
    <w:rsid w:val="00DF6B7D"/>
    <w:rsid w:val="00E003E8"/>
    <w:rsid w:val="00E00924"/>
    <w:rsid w:val="00E00FD4"/>
    <w:rsid w:val="00E01166"/>
    <w:rsid w:val="00E01307"/>
    <w:rsid w:val="00E02C38"/>
    <w:rsid w:val="00E0546D"/>
    <w:rsid w:val="00E056C2"/>
    <w:rsid w:val="00E06487"/>
    <w:rsid w:val="00E06EE6"/>
    <w:rsid w:val="00E11819"/>
    <w:rsid w:val="00E126B6"/>
    <w:rsid w:val="00E131FA"/>
    <w:rsid w:val="00E13439"/>
    <w:rsid w:val="00E140AD"/>
    <w:rsid w:val="00E167DA"/>
    <w:rsid w:val="00E16DB7"/>
    <w:rsid w:val="00E1775B"/>
    <w:rsid w:val="00E17D92"/>
    <w:rsid w:val="00E201E5"/>
    <w:rsid w:val="00E245EA"/>
    <w:rsid w:val="00E24625"/>
    <w:rsid w:val="00E2537F"/>
    <w:rsid w:val="00E265CB"/>
    <w:rsid w:val="00E26EEC"/>
    <w:rsid w:val="00E27977"/>
    <w:rsid w:val="00E30F0E"/>
    <w:rsid w:val="00E31FE2"/>
    <w:rsid w:val="00E341E2"/>
    <w:rsid w:val="00E3691E"/>
    <w:rsid w:val="00E377B2"/>
    <w:rsid w:val="00E4117B"/>
    <w:rsid w:val="00E41487"/>
    <w:rsid w:val="00E43A09"/>
    <w:rsid w:val="00E45C48"/>
    <w:rsid w:val="00E45E83"/>
    <w:rsid w:val="00E50B0D"/>
    <w:rsid w:val="00E50E95"/>
    <w:rsid w:val="00E5141D"/>
    <w:rsid w:val="00E517F4"/>
    <w:rsid w:val="00E52314"/>
    <w:rsid w:val="00E52402"/>
    <w:rsid w:val="00E563E3"/>
    <w:rsid w:val="00E620EC"/>
    <w:rsid w:val="00E634DC"/>
    <w:rsid w:val="00E64E73"/>
    <w:rsid w:val="00E65E08"/>
    <w:rsid w:val="00E67434"/>
    <w:rsid w:val="00E67FD9"/>
    <w:rsid w:val="00E70EBC"/>
    <w:rsid w:val="00E713D3"/>
    <w:rsid w:val="00E71AD1"/>
    <w:rsid w:val="00E72024"/>
    <w:rsid w:val="00E74917"/>
    <w:rsid w:val="00E76334"/>
    <w:rsid w:val="00E77685"/>
    <w:rsid w:val="00E81169"/>
    <w:rsid w:val="00E85140"/>
    <w:rsid w:val="00E91241"/>
    <w:rsid w:val="00E922BF"/>
    <w:rsid w:val="00E93E44"/>
    <w:rsid w:val="00E941CE"/>
    <w:rsid w:val="00E944F3"/>
    <w:rsid w:val="00E95CB8"/>
    <w:rsid w:val="00E95D32"/>
    <w:rsid w:val="00E95F3E"/>
    <w:rsid w:val="00E96A3D"/>
    <w:rsid w:val="00E96E9F"/>
    <w:rsid w:val="00E97924"/>
    <w:rsid w:val="00EA0A08"/>
    <w:rsid w:val="00EA3090"/>
    <w:rsid w:val="00EA3529"/>
    <w:rsid w:val="00EA55C1"/>
    <w:rsid w:val="00EA7D4B"/>
    <w:rsid w:val="00EB1BF5"/>
    <w:rsid w:val="00EB2EBA"/>
    <w:rsid w:val="00EC0FCA"/>
    <w:rsid w:val="00EC2293"/>
    <w:rsid w:val="00EC49E9"/>
    <w:rsid w:val="00EC4DB6"/>
    <w:rsid w:val="00EC535A"/>
    <w:rsid w:val="00EC6C3E"/>
    <w:rsid w:val="00EC7269"/>
    <w:rsid w:val="00EC7722"/>
    <w:rsid w:val="00ED0E98"/>
    <w:rsid w:val="00ED1191"/>
    <w:rsid w:val="00ED217E"/>
    <w:rsid w:val="00ED5307"/>
    <w:rsid w:val="00ED5820"/>
    <w:rsid w:val="00EE17C6"/>
    <w:rsid w:val="00EE20F4"/>
    <w:rsid w:val="00EE230F"/>
    <w:rsid w:val="00EE50B9"/>
    <w:rsid w:val="00EE67E7"/>
    <w:rsid w:val="00EF0907"/>
    <w:rsid w:val="00EF2165"/>
    <w:rsid w:val="00EF3274"/>
    <w:rsid w:val="00EF331E"/>
    <w:rsid w:val="00EF5F9B"/>
    <w:rsid w:val="00EF676D"/>
    <w:rsid w:val="00F01522"/>
    <w:rsid w:val="00F01E84"/>
    <w:rsid w:val="00F02356"/>
    <w:rsid w:val="00F030AB"/>
    <w:rsid w:val="00F05FAA"/>
    <w:rsid w:val="00F06617"/>
    <w:rsid w:val="00F07173"/>
    <w:rsid w:val="00F07904"/>
    <w:rsid w:val="00F1494C"/>
    <w:rsid w:val="00F15CF0"/>
    <w:rsid w:val="00F15DA8"/>
    <w:rsid w:val="00F15FD6"/>
    <w:rsid w:val="00F178C1"/>
    <w:rsid w:val="00F17B6A"/>
    <w:rsid w:val="00F17EB1"/>
    <w:rsid w:val="00F20860"/>
    <w:rsid w:val="00F208AD"/>
    <w:rsid w:val="00F2141B"/>
    <w:rsid w:val="00F237FF"/>
    <w:rsid w:val="00F23B8F"/>
    <w:rsid w:val="00F25287"/>
    <w:rsid w:val="00F26392"/>
    <w:rsid w:val="00F27622"/>
    <w:rsid w:val="00F31B11"/>
    <w:rsid w:val="00F321FF"/>
    <w:rsid w:val="00F32B6F"/>
    <w:rsid w:val="00F363C5"/>
    <w:rsid w:val="00F37586"/>
    <w:rsid w:val="00F37956"/>
    <w:rsid w:val="00F41D52"/>
    <w:rsid w:val="00F4552A"/>
    <w:rsid w:val="00F46A32"/>
    <w:rsid w:val="00F50341"/>
    <w:rsid w:val="00F51C5C"/>
    <w:rsid w:val="00F52C04"/>
    <w:rsid w:val="00F555BC"/>
    <w:rsid w:val="00F558AC"/>
    <w:rsid w:val="00F6250F"/>
    <w:rsid w:val="00F64295"/>
    <w:rsid w:val="00F642E2"/>
    <w:rsid w:val="00F677E0"/>
    <w:rsid w:val="00F67AF6"/>
    <w:rsid w:val="00F71EAD"/>
    <w:rsid w:val="00F752ED"/>
    <w:rsid w:val="00F76DA1"/>
    <w:rsid w:val="00F81D29"/>
    <w:rsid w:val="00F83AF6"/>
    <w:rsid w:val="00F83E97"/>
    <w:rsid w:val="00F85EB7"/>
    <w:rsid w:val="00F868E3"/>
    <w:rsid w:val="00F86DFD"/>
    <w:rsid w:val="00F8730C"/>
    <w:rsid w:val="00F921E1"/>
    <w:rsid w:val="00F927F5"/>
    <w:rsid w:val="00F92E51"/>
    <w:rsid w:val="00F93684"/>
    <w:rsid w:val="00F939D1"/>
    <w:rsid w:val="00F93A38"/>
    <w:rsid w:val="00F94EAB"/>
    <w:rsid w:val="00F96410"/>
    <w:rsid w:val="00FA07B1"/>
    <w:rsid w:val="00FA0AD0"/>
    <w:rsid w:val="00FA1310"/>
    <w:rsid w:val="00FA1A65"/>
    <w:rsid w:val="00FA219A"/>
    <w:rsid w:val="00FA5FE7"/>
    <w:rsid w:val="00FA609F"/>
    <w:rsid w:val="00FA6CCD"/>
    <w:rsid w:val="00FB1FD6"/>
    <w:rsid w:val="00FB2B6D"/>
    <w:rsid w:val="00FB4926"/>
    <w:rsid w:val="00FB5544"/>
    <w:rsid w:val="00FB68FE"/>
    <w:rsid w:val="00FC1838"/>
    <w:rsid w:val="00FC26F2"/>
    <w:rsid w:val="00FC45B4"/>
    <w:rsid w:val="00FC506B"/>
    <w:rsid w:val="00FC5EBA"/>
    <w:rsid w:val="00FC6352"/>
    <w:rsid w:val="00FC7A54"/>
    <w:rsid w:val="00FD2F62"/>
    <w:rsid w:val="00FD3883"/>
    <w:rsid w:val="00FD3D65"/>
    <w:rsid w:val="00FD5A69"/>
    <w:rsid w:val="00FD6830"/>
    <w:rsid w:val="00FD736D"/>
    <w:rsid w:val="00FD7862"/>
    <w:rsid w:val="00FD7E7C"/>
    <w:rsid w:val="00FE130A"/>
    <w:rsid w:val="00FE3494"/>
    <w:rsid w:val="00FE520F"/>
    <w:rsid w:val="00FE63F8"/>
    <w:rsid w:val="00FE6C18"/>
    <w:rsid w:val="00FE6DC5"/>
    <w:rsid w:val="00FF10E5"/>
    <w:rsid w:val="00FF124C"/>
    <w:rsid w:val="00FF1C05"/>
    <w:rsid w:val="00FF46D9"/>
    <w:rsid w:val="00FF67AC"/>
    <w:rsid w:val="00FF682C"/>
    <w:rsid w:val="00FF699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7D70D1-F7A8-49A2-A796-DA9ADE4F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60A"/>
    <w:pPr>
      <w:spacing w:after="0" w:line="240" w:lineRule="auto"/>
    </w:pPr>
  </w:style>
  <w:style w:type="table" w:styleId="TableGrid">
    <w:name w:val="Table Grid"/>
    <w:basedOn w:val="TableNormal"/>
    <w:uiPriority w:val="59"/>
    <w:rsid w:val="0003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1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7D"/>
  </w:style>
  <w:style w:type="paragraph" w:styleId="Footer">
    <w:name w:val="footer"/>
    <w:basedOn w:val="Normal"/>
    <w:link w:val="FooterChar"/>
    <w:uiPriority w:val="99"/>
    <w:unhideWhenUsed/>
    <w:rsid w:val="00AA1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7D"/>
  </w:style>
  <w:style w:type="character" w:styleId="FollowedHyperlink">
    <w:name w:val="FollowedHyperlink"/>
    <w:basedOn w:val="DefaultParagraphFont"/>
    <w:uiPriority w:val="99"/>
    <w:semiHidden/>
    <w:unhideWhenUsed/>
    <w:rsid w:val="003A139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B68FE"/>
    <w:rPr>
      <w:i/>
      <w:iCs/>
    </w:rPr>
  </w:style>
  <w:style w:type="character" w:customStyle="1" w:styleId="apple-converted-space">
    <w:name w:val="apple-converted-space"/>
    <w:basedOn w:val="DefaultParagraphFont"/>
    <w:rsid w:val="00FB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caff@bc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F378-185D-4B4B-BC9B-836C5B67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Marvenko</dc:creator>
  <cp:lastModifiedBy>scaffl@yahoo.com</cp:lastModifiedBy>
  <cp:revision>2</cp:revision>
  <cp:lastPrinted>2017-08-30T13:04:00Z</cp:lastPrinted>
  <dcterms:created xsi:type="dcterms:W3CDTF">2018-01-02T02:37:00Z</dcterms:created>
  <dcterms:modified xsi:type="dcterms:W3CDTF">2018-01-02T02:37:00Z</dcterms:modified>
</cp:coreProperties>
</file>